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51B" w:rsidRPr="00204878" w:rsidRDefault="0014265A" w:rsidP="00FA568A">
      <w:pPr>
        <w:ind w:left="4820"/>
      </w:pPr>
      <w:r w:rsidRPr="00204878">
        <w:t>Приложение</w:t>
      </w:r>
      <w:r w:rsidR="00EA751B" w:rsidRPr="00204878">
        <w:t xml:space="preserve"> </w:t>
      </w:r>
      <w:r w:rsidR="00DE0CE5" w:rsidRPr="00204878">
        <w:t>1</w:t>
      </w:r>
    </w:p>
    <w:p w:rsidR="00EA751B" w:rsidRPr="00204878" w:rsidRDefault="0014265A" w:rsidP="00E7067D">
      <w:pPr>
        <w:ind w:left="4820"/>
        <w:jc w:val="both"/>
      </w:pPr>
      <w:r w:rsidRPr="00204878">
        <w:t>к решению</w:t>
      </w:r>
      <w:r w:rsidR="00EA751B" w:rsidRPr="00204878">
        <w:t xml:space="preserve"> </w:t>
      </w:r>
      <w:r w:rsidR="00A5330F" w:rsidRPr="00204878">
        <w:t>11</w:t>
      </w:r>
      <w:r w:rsidR="00EA751B" w:rsidRPr="00204878">
        <w:t xml:space="preserve"> </w:t>
      </w:r>
      <w:r w:rsidRPr="00204878">
        <w:t>сессии Харьковского городского совета</w:t>
      </w:r>
      <w:r w:rsidR="002A4C12" w:rsidRPr="00204878">
        <w:t xml:space="preserve"> </w:t>
      </w:r>
      <w:r w:rsidR="00903D18" w:rsidRPr="00204878">
        <w:t xml:space="preserve">7 </w:t>
      </w:r>
      <w:r w:rsidRPr="00204878">
        <w:t xml:space="preserve">созыва </w:t>
      </w:r>
      <w:r w:rsidR="00EA751B" w:rsidRPr="00204878">
        <w:t>«</w:t>
      </w:r>
      <w:r w:rsidRPr="00204878">
        <w:t>О местных налогах и сборах в городе Харькове</w:t>
      </w:r>
      <w:r w:rsidR="00EA751B" w:rsidRPr="00204878">
        <w:t xml:space="preserve">» </w:t>
      </w:r>
      <w:r w:rsidR="00D81DF4" w:rsidRPr="00204878">
        <w:t>от 22.02.2017 № </w:t>
      </w:r>
      <w:r w:rsidR="00D81DF4">
        <w:t xml:space="preserve"> </w:t>
      </w:r>
      <w:r w:rsidR="00AD2E43" w:rsidRPr="00AD2E43">
        <w:t>5</w:t>
      </w:r>
      <w:r w:rsidR="00AD2E43">
        <w:rPr>
          <w:lang w:val="en-US"/>
        </w:rPr>
        <w:t>42</w:t>
      </w:r>
      <w:bookmarkStart w:id="0" w:name="_GoBack"/>
      <w:bookmarkEnd w:id="0"/>
      <w:r w:rsidR="00D81DF4" w:rsidRPr="00204878">
        <w:t>/17</w:t>
      </w:r>
    </w:p>
    <w:p w:rsidR="005E557C" w:rsidRPr="00204878" w:rsidRDefault="005E557C" w:rsidP="00FC3CD9">
      <w:pPr>
        <w:jc w:val="center"/>
        <w:rPr>
          <w:b/>
          <w:bCs/>
          <w:sz w:val="28"/>
          <w:szCs w:val="28"/>
        </w:rPr>
      </w:pPr>
    </w:p>
    <w:p w:rsidR="00DE0CE5" w:rsidRPr="00204878" w:rsidRDefault="00DE0CE5" w:rsidP="00695936">
      <w:pPr>
        <w:jc w:val="center"/>
        <w:rPr>
          <w:b/>
          <w:bCs/>
          <w:sz w:val="28"/>
          <w:szCs w:val="28"/>
        </w:rPr>
      </w:pPr>
      <w:r w:rsidRPr="00204878">
        <w:rPr>
          <w:b/>
          <w:bCs/>
          <w:sz w:val="28"/>
          <w:szCs w:val="28"/>
        </w:rPr>
        <w:t xml:space="preserve">Ставки </w:t>
      </w:r>
      <w:r w:rsidR="0014265A" w:rsidRPr="00204878">
        <w:rPr>
          <w:b/>
          <w:bCs/>
          <w:sz w:val="28"/>
          <w:szCs w:val="28"/>
        </w:rPr>
        <w:t>и льготы по налогу на недвижимое имущество</w:t>
      </w:r>
      <w:r w:rsidRPr="00204878">
        <w:rPr>
          <w:b/>
          <w:bCs/>
          <w:sz w:val="28"/>
          <w:szCs w:val="28"/>
        </w:rPr>
        <w:t xml:space="preserve">, </w:t>
      </w:r>
    </w:p>
    <w:p w:rsidR="004C18CD" w:rsidRPr="00204878" w:rsidRDefault="0014265A" w:rsidP="00695936">
      <w:pPr>
        <w:jc w:val="center"/>
        <w:rPr>
          <w:sz w:val="28"/>
          <w:szCs w:val="28"/>
        </w:rPr>
      </w:pPr>
      <w:r w:rsidRPr="00204878">
        <w:rPr>
          <w:b/>
          <w:bCs/>
          <w:sz w:val="28"/>
          <w:szCs w:val="28"/>
        </w:rPr>
        <w:t>отличное от земельного участка</w:t>
      </w:r>
    </w:p>
    <w:p w:rsidR="004C18CD" w:rsidRPr="00204878" w:rsidRDefault="004C18CD" w:rsidP="00F1316F">
      <w:pPr>
        <w:pStyle w:val="a4"/>
        <w:tabs>
          <w:tab w:val="left" w:pos="1134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14265A" w:rsidRPr="00204878" w:rsidRDefault="0014265A" w:rsidP="0014265A">
      <w:pPr>
        <w:pStyle w:val="rvps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878">
        <w:rPr>
          <w:sz w:val="28"/>
          <w:szCs w:val="28"/>
        </w:rPr>
        <w:t>1. Ставки налога для объектов жилой и/или нежилой недвижимости, находящихся в собственности физических и юридических лиц, устанавливаются в процентах от размера минимальной заработной платы, установленной законом на 1 января отчетного (налогового) года, за 1 кв. м базы налогообложения.</w:t>
      </w:r>
    </w:p>
    <w:p w:rsidR="00F1316F" w:rsidRPr="00204878" w:rsidRDefault="00F1316F" w:rsidP="0014265A">
      <w:pPr>
        <w:pStyle w:val="rvps5"/>
        <w:tabs>
          <w:tab w:val="left" w:pos="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F1316F" w:rsidRPr="00204878" w:rsidRDefault="0014265A" w:rsidP="0014265A">
      <w:pPr>
        <w:pStyle w:val="rvps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878">
        <w:rPr>
          <w:sz w:val="28"/>
          <w:szCs w:val="28"/>
        </w:rPr>
        <w:t>2. Ставка налога для объектов жилой недвижимости,                                находящихся в собственности физических (кроме объектов, определенных п.3) и юридических лиц, устанавливается в размере 1 процент</w:t>
      </w:r>
      <w:r w:rsidR="001D19EF" w:rsidRPr="00204878">
        <w:rPr>
          <w:sz w:val="28"/>
          <w:szCs w:val="28"/>
        </w:rPr>
        <w:t>.</w:t>
      </w:r>
    </w:p>
    <w:p w:rsidR="00F1316F" w:rsidRPr="00204878" w:rsidRDefault="00F1316F" w:rsidP="0014265A">
      <w:pPr>
        <w:rPr>
          <w:sz w:val="28"/>
          <w:szCs w:val="28"/>
        </w:rPr>
      </w:pPr>
    </w:p>
    <w:p w:rsidR="0014265A" w:rsidRPr="00204878" w:rsidRDefault="0014265A" w:rsidP="0014265A">
      <w:pPr>
        <w:pStyle w:val="rvps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878">
        <w:rPr>
          <w:sz w:val="28"/>
          <w:szCs w:val="28"/>
        </w:rPr>
        <w:t>3. Ставка налога для объектов жилой недвижимости, в частности, квартиры/квартир независимо от их количества общей площадью до 85 кв. м, находящихся в собственности физических</w:t>
      </w:r>
      <w:r w:rsidR="00204878" w:rsidRPr="00204878">
        <w:rPr>
          <w:sz w:val="28"/>
          <w:szCs w:val="28"/>
        </w:rPr>
        <w:t xml:space="preserve"> лиц</w:t>
      </w:r>
      <w:r w:rsidRPr="00204878">
        <w:rPr>
          <w:sz w:val="28"/>
          <w:szCs w:val="28"/>
        </w:rPr>
        <w:t>, устанавливается в размере                      0 процентов.</w:t>
      </w:r>
    </w:p>
    <w:p w:rsidR="00F1316F" w:rsidRPr="00204878" w:rsidRDefault="00F1316F" w:rsidP="0014265A">
      <w:pPr>
        <w:rPr>
          <w:sz w:val="28"/>
          <w:szCs w:val="28"/>
        </w:rPr>
      </w:pPr>
    </w:p>
    <w:p w:rsidR="0014265A" w:rsidRPr="00204878" w:rsidRDefault="0014265A" w:rsidP="0014265A">
      <w:pPr>
        <w:pStyle w:val="rvps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878">
        <w:rPr>
          <w:sz w:val="28"/>
          <w:szCs w:val="28"/>
        </w:rPr>
        <w:t>4. В соответствии с нормами Налогового кодекса Украины база налогообложения объекта/объектов жилой недвижимости, в том числе их долей, находящихся в собственности физического лица налогоплательщика, уменьшается:</w:t>
      </w:r>
    </w:p>
    <w:p w:rsidR="00F1316F" w:rsidRPr="00204878" w:rsidRDefault="0014265A" w:rsidP="0014265A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878">
        <w:rPr>
          <w:sz w:val="28"/>
          <w:szCs w:val="28"/>
        </w:rPr>
        <w:t>а) для квартиры</w:t>
      </w:r>
      <w:r w:rsidR="00F1316F" w:rsidRPr="00204878">
        <w:rPr>
          <w:sz w:val="28"/>
          <w:szCs w:val="28"/>
        </w:rPr>
        <w:t xml:space="preserve">/квартир </w:t>
      </w:r>
      <w:r w:rsidRPr="00204878">
        <w:rPr>
          <w:sz w:val="28"/>
          <w:szCs w:val="28"/>
        </w:rPr>
        <w:t>независимо от их количества –</w:t>
      </w:r>
      <w:r w:rsidR="00F1316F" w:rsidRPr="00204878">
        <w:rPr>
          <w:sz w:val="28"/>
          <w:szCs w:val="28"/>
        </w:rPr>
        <w:t xml:space="preserve"> </w:t>
      </w:r>
      <w:r w:rsidRPr="00204878">
        <w:rPr>
          <w:sz w:val="28"/>
          <w:szCs w:val="28"/>
        </w:rPr>
        <w:t xml:space="preserve">                                </w:t>
      </w:r>
      <w:r w:rsidR="00F1316F" w:rsidRPr="00204878">
        <w:rPr>
          <w:sz w:val="28"/>
          <w:szCs w:val="28"/>
        </w:rPr>
        <w:t>на 60</w:t>
      </w:r>
      <w:r w:rsidRPr="00204878">
        <w:rPr>
          <w:sz w:val="28"/>
          <w:szCs w:val="28"/>
        </w:rPr>
        <w:t> </w:t>
      </w:r>
      <w:r w:rsidR="00F1316F" w:rsidRPr="00204878">
        <w:rPr>
          <w:sz w:val="28"/>
          <w:szCs w:val="28"/>
        </w:rPr>
        <w:t>кв.</w:t>
      </w:r>
      <w:r w:rsidRPr="00204878">
        <w:rPr>
          <w:sz w:val="28"/>
          <w:szCs w:val="28"/>
        </w:rPr>
        <w:t> </w:t>
      </w:r>
      <w:r w:rsidR="00F1316F" w:rsidRPr="00204878">
        <w:rPr>
          <w:sz w:val="28"/>
          <w:szCs w:val="28"/>
        </w:rPr>
        <w:t>метр</w:t>
      </w:r>
      <w:r w:rsidRPr="00204878">
        <w:rPr>
          <w:sz w:val="28"/>
          <w:szCs w:val="28"/>
        </w:rPr>
        <w:t>о</w:t>
      </w:r>
      <w:r w:rsidR="00F1316F" w:rsidRPr="00204878">
        <w:rPr>
          <w:sz w:val="28"/>
          <w:szCs w:val="28"/>
        </w:rPr>
        <w:t>в;</w:t>
      </w:r>
    </w:p>
    <w:p w:rsidR="00F1316F" w:rsidRPr="00204878" w:rsidRDefault="00F1316F" w:rsidP="0014265A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878">
        <w:rPr>
          <w:sz w:val="28"/>
          <w:szCs w:val="28"/>
        </w:rPr>
        <w:t>б)</w:t>
      </w:r>
      <w:r w:rsidR="0014265A" w:rsidRPr="00204878">
        <w:rPr>
          <w:sz w:val="28"/>
          <w:szCs w:val="28"/>
        </w:rPr>
        <w:t> </w:t>
      </w:r>
      <w:r w:rsidRPr="00204878">
        <w:rPr>
          <w:sz w:val="28"/>
          <w:szCs w:val="28"/>
        </w:rPr>
        <w:t xml:space="preserve">для </w:t>
      </w:r>
      <w:r w:rsidR="006E02F2" w:rsidRPr="00204878">
        <w:rPr>
          <w:sz w:val="28"/>
          <w:szCs w:val="28"/>
        </w:rPr>
        <w:t>жилого дома</w:t>
      </w:r>
      <w:r w:rsidRPr="00204878">
        <w:rPr>
          <w:sz w:val="28"/>
          <w:szCs w:val="28"/>
        </w:rPr>
        <w:t>/</w:t>
      </w:r>
      <w:r w:rsidR="006E02F2" w:rsidRPr="00204878">
        <w:rPr>
          <w:sz w:val="28"/>
          <w:szCs w:val="28"/>
        </w:rPr>
        <w:t>домов</w:t>
      </w:r>
      <w:r w:rsidRPr="00204878">
        <w:rPr>
          <w:sz w:val="28"/>
          <w:szCs w:val="28"/>
        </w:rPr>
        <w:t xml:space="preserve"> </w:t>
      </w:r>
      <w:r w:rsidR="006E02F2" w:rsidRPr="00204878">
        <w:rPr>
          <w:sz w:val="28"/>
          <w:szCs w:val="28"/>
        </w:rPr>
        <w:t xml:space="preserve">независимо от их количества –                              </w:t>
      </w:r>
      <w:r w:rsidR="00213455" w:rsidRPr="00204878">
        <w:rPr>
          <w:sz w:val="28"/>
          <w:szCs w:val="28"/>
        </w:rPr>
        <w:t xml:space="preserve"> </w:t>
      </w:r>
      <w:r w:rsidRPr="00204878">
        <w:rPr>
          <w:sz w:val="28"/>
          <w:szCs w:val="28"/>
        </w:rPr>
        <w:t>на 120</w:t>
      </w:r>
      <w:r w:rsidR="00213455" w:rsidRPr="00204878">
        <w:rPr>
          <w:sz w:val="28"/>
          <w:szCs w:val="28"/>
        </w:rPr>
        <w:t> </w:t>
      </w:r>
      <w:r w:rsidRPr="00204878">
        <w:rPr>
          <w:sz w:val="28"/>
          <w:szCs w:val="28"/>
        </w:rPr>
        <w:t>кв.</w:t>
      </w:r>
      <w:r w:rsidR="006E02F2" w:rsidRPr="00204878">
        <w:rPr>
          <w:sz w:val="28"/>
          <w:szCs w:val="28"/>
        </w:rPr>
        <w:t> </w:t>
      </w:r>
      <w:r w:rsidRPr="00204878">
        <w:rPr>
          <w:sz w:val="28"/>
          <w:szCs w:val="28"/>
        </w:rPr>
        <w:t>метр</w:t>
      </w:r>
      <w:r w:rsidR="006E02F2" w:rsidRPr="00204878">
        <w:rPr>
          <w:sz w:val="28"/>
          <w:szCs w:val="28"/>
        </w:rPr>
        <w:t>о</w:t>
      </w:r>
      <w:r w:rsidRPr="00204878">
        <w:rPr>
          <w:sz w:val="28"/>
          <w:szCs w:val="28"/>
        </w:rPr>
        <w:t>в;</w:t>
      </w:r>
    </w:p>
    <w:p w:rsidR="006E02F2" w:rsidRPr="00204878" w:rsidRDefault="00F1316F" w:rsidP="00F1316F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878">
        <w:rPr>
          <w:sz w:val="28"/>
          <w:szCs w:val="28"/>
        </w:rPr>
        <w:t>в)</w:t>
      </w:r>
      <w:r w:rsidR="0014265A" w:rsidRPr="00204878">
        <w:rPr>
          <w:sz w:val="28"/>
          <w:szCs w:val="28"/>
        </w:rPr>
        <w:t> </w:t>
      </w:r>
      <w:r w:rsidR="006E02F2" w:rsidRPr="00204878">
        <w:rPr>
          <w:sz w:val="28"/>
          <w:szCs w:val="28"/>
        </w:rPr>
        <w:t>для разных типов объектов жилой недвижимости, в то</w:t>
      </w:r>
      <w:r w:rsidR="00204878" w:rsidRPr="00204878">
        <w:rPr>
          <w:sz w:val="28"/>
          <w:szCs w:val="28"/>
        </w:rPr>
        <w:t>м числе их долей (в случае одно</w:t>
      </w:r>
      <w:r w:rsidR="006E02F2" w:rsidRPr="00204878">
        <w:rPr>
          <w:sz w:val="28"/>
          <w:szCs w:val="28"/>
        </w:rPr>
        <w:t>временного нахождения в собственности плательщика налога квартиры/квартир и жилого дома/домов, в том числе их долей) –                     на 180 кв. метров.</w:t>
      </w:r>
    </w:p>
    <w:p w:rsidR="00F1316F" w:rsidRPr="00204878" w:rsidRDefault="00F1316F" w:rsidP="00F1316F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E02F2" w:rsidRPr="00204878" w:rsidRDefault="00F1316F" w:rsidP="006E02F2">
      <w:pPr>
        <w:pStyle w:val="rvps5"/>
        <w:tabs>
          <w:tab w:val="left" w:pos="1134"/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878">
        <w:rPr>
          <w:sz w:val="28"/>
          <w:szCs w:val="28"/>
        </w:rPr>
        <w:t>5.</w:t>
      </w:r>
      <w:r w:rsidR="0014265A" w:rsidRPr="00204878">
        <w:rPr>
          <w:sz w:val="28"/>
          <w:szCs w:val="28"/>
        </w:rPr>
        <w:t> </w:t>
      </w:r>
      <w:r w:rsidR="006E02F2" w:rsidRPr="00204878">
        <w:rPr>
          <w:sz w:val="28"/>
          <w:szCs w:val="28"/>
        </w:rPr>
        <w:t>Ставки налога для объектов нежилой недвижимости, находящ</w:t>
      </w:r>
      <w:r w:rsidR="00204878" w:rsidRPr="00204878">
        <w:rPr>
          <w:sz w:val="28"/>
          <w:szCs w:val="28"/>
        </w:rPr>
        <w:t>их</w:t>
      </w:r>
      <w:r w:rsidR="006E02F2" w:rsidRPr="00204878">
        <w:rPr>
          <w:sz w:val="28"/>
          <w:szCs w:val="28"/>
        </w:rPr>
        <w:t>ся в собственности физических и юридических лиц, устанавлива</w:t>
      </w:r>
      <w:r w:rsidR="00204878" w:rsidRPr="00204878">
        <w:rPr>
          <w:sz w:val="28"/>
          <w:szCs w:val="28"/>
        </w:rPr>
        <w:t>ю</w:t>
      </w:r>
      <w:r w:rsidR="006E02F2" w:rsidRPr="00204878">
        <w:rPr>
          <w:sz w:val="28"/>
          <w:szCs w:val="28"/>
        </w:rPr>
        <w:t>тся в таких размерах:</w:t>
      </w:r>
    </w:p>
    <w:p w:rsidR="006E02F2" w:rsidRPr="00204878" w:rsidRDefault="0080757F" w:rsidP="006E02F2">
      <w:pPr>
        <w:pStyle w:val="rvps5"/>
        <w:tabs>
          <w:tab w:val="left" w:pos="1134"/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</w:t>
      </w:r>
      <w:r w:rsidR="007C1148">
        <w:rPr>
          <w:sz w:val="28"/>
          <w:szCs w:val="28"/>
        </w:rPr>
        <w:t>)</w:t>
      </w:r>
      <w:r w:rsidR="007C1148">
        <w:rPr>
          <w:sz w:val="28"/>
          <w:szCs w:val="28"/>
          <w:lang w:val="en-US"/>
        </w:rPr>
        <w:t> </w:t>
      </w:r>
      <w:r w:rsidR="006E02F2" w:rsidRPr="00204878">
        <w:rPr>
          <w:sz w:val="28"/>
          <w:szCs w:val="28"/>
        </w:rPr>
        <w:t>здания гостиничные – 1 процент;</w:t>
      </w:r>
    </w:p>
    <w:p w:rsidR="006E02F2" w:rsidRPr="00204878" w:rsidRDefault="0080757F" w:rsidP="006E02F2">
      <w:pPr>
        <w:pStyle w:val="rvps5"/>
        <w:tabs>
          <w:tab w:val="left" w:pos="1134"/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7C1148">
        <w:rPr>
          <w:sz w:val="28"/>
          <w:szCs w:val="28"/>
        </w:rPr>
        <w:t>)</w:t>
      </w:r>
      <w:r w:rsidR="007C1148">
        <w:rPr>
          <w:sz w:val="28"/>
          <w:szCs w:val="28"/>
          <w:lang w:val="en-US"/>
        </w:rPr>
        <w:t> </w:t>
      </w:r>
      <w:r w:rsidR="006E02F2" w:rsidRPr="00204878">
        <w:rPr>
          <w:sz w:val="28"/>
          <w:szCs w:val="28"/>
        </w:rPr>
        <w:t>здания офисные – 1 процент;</w:t>
      </w:r>
    </w:p>
    <w:p w:rsidR="006E02F2" w:rsidRPr="00204878" w:rsidRDefault="0080757F" w:rsidP="006E02F2">
      <w:pPr>
        <w:pStyle w:val="rvps5"/>
        <w:tabs>
          <w:tab w:val="left" w:pos="1134"/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7C1148">
        <w:rPr>
          <w:sz w:val="28"/>
          <w:szCs w:val="28"/>
        </w:rPr>
        <w:t>)</w:t>
      </w:r>
      <w:r w:rsidR="007C1148">
        <w:rPr>
          <w:sz w:val="28"/>
          <w:szCs w:val="28"/>
          <w:lang w:val="en-US"/>
        </w:rPr>
        <w:t> </w:t>
      </w:r>
      <w:r w:rsidR="006E02F2" w:rsidRPr="00204878">
        <w:rPr>
          <w:sz w:val="28"/>
          <w:szCs w:val="28"/>
        </w:rPr>
        <w:t>здания торговые – 1 процент;</w:t>
      </w:r>
    </w:p>
    <w:p w:rsidR="006E02F2" w:rsidRPr="00204878" w:rsidRDefault="0080757F" w:rsidP="006E02F2">
      <w:pPr>
        <w:pStyle w:val="rvps5"/>
        <w:tabs>
          <w:tab w:val="left" w:pos="1134"/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7C1148">
        <w:rPr>
          <w:sz w:val="28"/>
          <w:szCs w:val="28"/>
        </w:rPr>
        <w:t>)</w:t>
      </w:r>
      <w:r w:rsidR="007C1148">
        <w:rPr>
          <w:sz w:val="28"/>
          <w:szCs w:val="28"/>
          <w:lang w:val="en-US"/>
        </w:rPr>
        <w:t> </w:t>
      </w:r>
      <w:r w:rsidR="006E02F2" w:rsidRPr="00204878">
        <w:rPr>
          <w:sz w:val="28"/>
          <w:szCs w:val="28"/>
        </w:rPr>
        <w:t>гаражи – 0,1 процента;</w:t>
      </w:r>
    </w:p>
    <w:p w:rsidR="006E02F2" w:rsidRPr="00204878" w:rsidRDefault="0080757F" w:rsidP="006E02F2">
      <w:pPr>
        <w:pStyle w:val="rvps5"/>
        <w:tabs>
          <w:tab w:val="left" w:pos="1134"/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="007C1148">
        <w:rPr>
          <w:sz w:val="28"/>
          <w:szCs w:val="28"/>
        </w:rPr>
        <w:t>)</w:t>
      </w:r>
      <w:r w:rsidR="007C1148">
        <w:rPr>
          <w:sz w:val="28"/>
          <w:szCs w:val="28"/>
          <w:lang w:val="en-US"/>
        </w:rPr>
        <w:t> </w:t>
      </w:r>
      <w:r w:rsidR="006E02F2" w:rsidRPr="00204878">
        <w:rPr>
          <w:sz w:val="28"/>
          <w:szCs w:val="28"/>
        </w:rPr>
        <w:t>здания промы</w:t>
      </w:r>
      <w:r w:rsidR="000C1320">
        <w:rPr>
          <w:sz w:val="28"/>
          <w:szCs w:val="28"/>
        </w:rPr>
        <w:t>словые</w:t>
      </w:r>
      <w:r w:rsidR="006E02F2" w:rsidRPr="00204878">
        <w:rPr>
          <w:sz w:val="28"/>
          <w:szCs w:val="28"/>
        </w:rPr>
        <w:t xml:space="preserve"> и склады – 0,25 процента;</w:t>
      </w:r>
    </w:p>
    <w:p w:rsidR="006E02F2" w:rsidRPr="00204878" w:rsidRDefault="0080757F" w:rsidP="006E02F2">
      <w:pPr>
        <w:pStyle w:val="rvps5"/>
        <w:tabs>
          <w:tab w:val="left" w:pos="1134"/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6</w:t>
      </w:r>
      <w:r w:rsidR="007C1148">
        <w:rPr>
          <w:sz w:val="28"/>
          <w:szCs w:val="28"/>
        </w:rPr>
        <w:t>)</w:t>
      </w:r>
      <w:r w:rsidR="007C1148">
        <w:rPr>
          <w:sz w:val="28"/>
          <w:szCs w:val="28"/>
          <w:lang w:val="en-US"/>
        </w:rPr>
        <w:t> </w:t>
      </w:r>
      <w:r w:rsidR="006E02F2" w:rsidRPr="00204878">
        <w:rPr>
          <w:sz w:val="28"/>
          <w:szCs w:val="28"/>
        </w:rPr>
        <w:t>здания для публичных выступлений (казино, игорные дома) –                          1 процент;</w:t>
      </w:r>
    </w:p>
    <w:p w:rsidR="006E02F2" w:rsidRPr="00204878" w:rsidRDefault="0080757F" w:rsidP="006E02F2">
      <w:pPr>
        <w:pStyle w:val="rvps5"/>
        <w:tabs>
          <w:tab w:val="left" w:pos="1134"/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 w:rsidR="007C1148">
        <w:rPr>
          <w:sz w:val="28"/>
          <w:szCs w:val="28"/>
        </w:rPr>
        <w:t>)</w:t>
      </w:r>
      <w:r w:rsidR="007C1148">
        <w:rPr>
          <w:sz w:val="28"/>
          <w:szCs w:val="28"/>
          <w:lang w:val="en-US"/>
        </w:rPr>
        <w:t> </w:t>
      </w:r>
      <w:r w:rsidR="006E02F2" w:rsidRPr="00204878">
        <w:rPr>
          <w:sz w:val="28"/>
          <w:szCs w:val="28"/>
        </w:rPr>
        <w:t>хозяйственные (приусадебные) здания – 0 процентов;</w:t>
      </w:r>
    </w:p>
    <w:p w:rsidR="006E02F2" w:rsidRPr="00204878" w:rsidRDefault="0080757F" w:rsidP="006E02F2">
      <w:pPr>
        <w:pStyle w:val="rvps5"/>
        <w:tabs>
          <w:tab w:val="left" w:pos="1134"/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8</w:t>
      </w:r>
      <w:r w:rsidR="007C1148">
        <w:rPr>
          <w:sz w:val="28"/>
          <w:szCs w:val="28"/>
        </w:rPr>
        <w:t>)</w:t>
      </w:r>
      <w:r w:rsidR="007C1148">
        <w:rPr>
          <w:sz w:val="28"/>
          <w:szCs w:val="28"/>
          <w:lang w:val="en-US"/>
        </w:rPr>
        <w:t> </w:t>
      </w:r>
      <w:r w:rsidR="006E02F2" w:rsidRPr="00204878">
        <w:rPr>
          <w:sz w:val="28"/>
          <w:szCs w:val="28"/>
        </w:rPr>
        <w:t>другие здания – 0,1 процента.</w:t>
      </w:r>
    </w:p>
    <w:p w:rsidR="006E02F2" w:rsidRPr="00204878" w:rsidRDefault="006E02F2" w:rsidP="006E02F2">
      <w:pPr>
        <w:pStyle w:val="rvps5"/>
        <w:tabs>
          <w:tab w:val="left" w:pos="1134"/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E02F2" w:rsidRPr="00204878" w:rsidRDefault="00F1316F" w:rsidP="00DE0CE5">
      <w:pPr>
        <w:ind w:firstLine="709"/>
        <w:jc w:val="both"/>
        <w:rPr>
          <w:sz w:val="28"/>
          <w:szCs w:val="28"/>
        </w:rPr>
      </w:pPr>
      <w:r w:rsidRPr="00204878">
        <w:rPr>
          <w:sz w:val="28"/>
          <w:szCs w:val="28"/>
        </w:rPr>
        <w:t>6.</w:t>
      </w:r>
      <w:r w:rsidR="00DE0CE5" w:rsidRPr="00204878">
        <w:rPr>
          <w:sz w:val="28"/>
          <w:szCs w:val="28"/>
        </w:rPr>
        <w:t> </w:t>
      </w:r>
      <w:r w:rsidR="006E02F2" w:rsidRPr="00204878">
        <w:rPr>
          <w:sz w:val="28"/>
          <w:szCs w:val="28"/>
        </w:rPr>
        <w:t>Освобождаются от уплаты налога на недвижимое имущество, отличное от земельного участка, коммунальные предприятия, учреждения и организации, созданные Харьковским городским советом в установленном порядке, за объекты жилой и/или нежилой недвижимости, находящиеся в собственности территориальной громады города Харькова и переданные в их хозяйственное ведение.</w:t>
      </w:r>
    </w:p>
    <w:p w:rsidR="006E02F2" w:rsidRPr="00204878" w:rsidRDefault="006E02F2" w:rsidP="00DE0CE5">
      <w:pPr>
        <w:ind w:firstLine="709"/>
        <w:jc w:val="both"/>
        <w:rPr>
          <w:sz w:val="28"/>
          <w:szCs w:val="28"/>
        </w:rPr>
      </w:pPr>
    </w:p>
    <w:p w:rsidR="00F1316F" w:rsidRPr="00204878" w:rsidRDefault="00F1316F" w:rsidP="00E23B6C">
      <w:pPr>
        <w:pStyle w:val="af2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6CD1" w:rsidRPr="00204878" w:rsidRDefault="00DF6CD1" w:rsidP="00E23B6C">
      <w:pPr>
        <w:pStyle w:val="af2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4265A" w:rsidRPr="00204878" w:rsidRDefault="006E02F2" w:rsidP="0014265A">
      <w:pPr>
        <w:jc w:val="both"/>
        <w:rPr>
          <w:sz w:val="28"/>
          <w:szCs w:val="28"/>
        </w:rPr>
      </w:pPr>
      <w:r w:rsidRPr="00204878">
        <w:rPr>
          <w:sz w:val="28"/>
          <w:szCs w:val="28"/>
        </w:rPr>
        <w:t>Заместитель городского головы</w:t>
      </w:r>
      <w:r w:rsidR="0014265A" w:rsidRPr="00204878">
        <w:rPr>
          <w:sz w:val="28"/>
          <w:szCs w:val="28"/>
        </w:rPr>
        <w:t xml:space="preserve"> –</w:t>
      </w:r>
    </w:p>
    <w:p w:rsidR="0014265A" w:rsidRPr="00204878" w:rsidRDefault="0014265A" w:rsidP="0014265A">
      <w:pPr>
        <w:jc w:val="both"/>
        <w:rPr>
          <w:sz w:val="28"/>
          <w:szCs w:val="28"/>
        </w:rPr>
      </w:pPr>
      <w:r w:rsidRPr="00204878">
        <w:rPr>
          <w:sz w:val="28"/>
          <w:szCs w:val="28"/>
        </w:rPr>
        <w:t>директор Департамент</w:t>
      </w:r>
      <w:r w:rsidR="006E02F2" w:rsidRPr="00204878">
        <w:rPr>
          <w:sz w:val="28"/>
          <w:szCs w:val="28"/>
        </w:rPr>
        <w:t>а</w:t>
      </w:r>
      <w:r w:rsidRPr="00204878">
        <w:rPr>
          <w:sz w:val="28"/>
          <w:szCs w:val="28"/>
        </w:rPr>
        <w:t xml:space="preserve"> </w:t>
      </w:r>
    </w:p>
    <w:p w:rsidR="00DE0CE5" w:rsidRPr="00204878" w:rsidRDefault="0014265A" w:rsidP="0014265A">
      <w:pPr>
        <w:jc w:val="both"/>
        <w:rPr>
          <w:b/>
          <w:bCs/>
          <w:sz w:val="28"/>
          <w:szCs w:val="28"/>
        </w:rPr>
      </w:pPr>
      <w:r w:rsidRPr="00204878">
        <w:rPr>
          <w:sz w:val="28"/>
          <w:szCs w:val="28"/>
        </w:rPr>
        <w:t>бюджет</w:t>
      </w:r>
      <w:r w:rsidR="006E02F2" w:rsidRPr="00204878">
        <w:rPr>
          <w:sz w:val="28"/>
          <w:szCs w:val="28"/>
        </w:rPr>
        <w:t>а</w:t>
      </w:r>
      <w:r w:rsidRPr="00204878">
        <w:rPr>
          <w:sz w:val="28"/>
          <w:szCs w:val="28"/>
        </w:rPr>
        <w:t xml:space="preserve"> </w:t>
      </w:r>
      <w:r w:rsidR="006E02F2" w:rsidRPr="00204878">
        <w:rPr>
          <w:sz w:val="28"/>
          <w:szCs w:val="28"/>
        </w:rPr>
        <w:t>и</w:t>
      </w:r>
      <w:r w:rsidRPr="00204878">
        <w:rPr>
          <w:sz w:val="28"/>
          <w:szCs w:val="28"/>
        </w:rPr>
        <w:t xml:space="preserve"> ф</w:t>
      </w:r>
      <w:r w:rsidR="006E02F2" w:rsidRPr="00204878">
        <w:rPr>
          <w:sz w:val="28"/>
          <w:szCs w:val="28"/>
        </w:rPr>
        <w:t>и</w:t>
      </w:r>
      <w:r w:rsidRPr="00204878">
        <w:rPr>
          <w:sz w:val="28"/>
          <w:szCs w:val="28"/>
        </w:rPr>
        <w:t>нанс</w:t>
      </w:r>
      <w:r w:rsidR="006E02F2" w:rsidRPr="00204878">
        <w:rPr>
          <w:sz w:val="28"/>
          <w:szCs w:val="28"/>
        </w:rPr>
        <w:t>о</w:t>
      </w:r>
      <w:r w:rsidRPr="00204878">
        <w:rPr>
          <w:sz w:val="28"/>
          <w:szCs w:val="28"/>
        </w:rPr>
        <w:t>в</w:t>
      </w:r>
      <w:r w:rsidRPr="00204878">
        <w:rPr>
          <w:sz w:val="28"/>
          <w:szCs w:val="28"/>
        </w:rPr>
        <w:tab/>
      </w:r>
      <w:r w:rsidRPr="00204878">
        <w:rPr>
          <w:sz w:val="28"/>
          <w:szCs w:val="28"/>
        </w:rPr>
        <w:tab/>
      </w:r>
      <w:r w:rsidRPr="00204878">
        <w:rPr>
          <w:sz w:val="28"/>
          <w:szCs w:val="28"/>
        </w:rPr>
        <w:tab/>
      </w:r>
      <w:r w:rsidRPr="00204878">
        <w:rPr>
          <w:sz w:val="28"/>
          <w:szCs w:val="28"/>
        </w:rPr>
        <w:tab/>
      </w:r>
      <w:r w:rsidRPr="00204878">
        <w:rPr>
          <w:sz w:val="28"/>
          <w:szCs w:val="28"/>
        </w:rPr>
        <w:tab/>
      </w:r>
      <w:r w:rsidRPr="00204878">
        <w:rPr>
          <w:sz w:val="28"/>
          <w:szCs w:val="28"/>
        </w:rPr>
        <w:tab/>
      </w:r>
      <w:r w:rsidRPr="00204878">
        <w:rPr>
          <w:sz w:val="28"/>
          <w:szCs w:val="28"/>
        </w:rPr>
        <w:tab/>
        <w:t>Т.Д. Таукешева</w:t>
      </w:r>
    </w:p>
    <w:p w:rsidR="00204878" w:rsidRPr="00204878" w:rsidRDefault="00204878">
      <w:pPr>
        <w:jc w:val="both"/>
        <w:rPr>
          <w:b/>
          <w:bCs/>
          <w:sz w:val="28"/>
          <w:szCs w:val="28"/>
        </w:rPr>
      </w:pPr>
    </w:p>
    <w:sectPr w:rsidR="00204878" w:rsidRPr="00204878" w:rsidSect="00D93589">
      <w:headerReference w:type="default" r:id="rId9"/>
      <w:footerReference w:type="even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320" w:rsidRDefault="000C1320">
      <w:r>
        <w:separator/>
      </w:r>
    </w:p>
  </w:endnote>
  <w:endnote w:type="continuationSeparator" w:id="0">
    <w:p w:rsidR="000C1320" w:rsidRDefault="000C1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320" w:rsidRDefault="000C1320" w:rsidP="004B7BC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1320" w:rsidRDefault="000C1320" w:rsidP="004B7B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320" w:rsidRDefault="000C1320">
      <w:r>
        <w:separator/>
      </w:r>
    </w:p>
  </w:footnote>
  <w:footnote w:type="continuationSeparator" w:id="0">
    <w:p w:rsidR="000C1320" w:rsidRDefault="000C1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774528"/>
      <w:docPartObj>
        <w:docPartGallery w:val="Page Numbers (Top of Page)"/>
        <w:docPartUnique/>
      </w:docPartObj>
    </w:sdtPr>
    <w:sdtEndPr/>
    <w:sdtContent>
      <w:p w:rsidR="000C1320" w:rsidRDefault="000C1320">
        <w:pPr>
          <w:pStyle w:val="aa"/>
          <w:jc w:val="center"/>
        </w:pPr>
        <w:r w:rsidRPr="00EA751B">
          <w:rPr>
            <w:sz w:val="28"/>
            <w:szCs w:val="28"/>
          </w:rPr>
          <w:fldChar w:fldCharType="begin"/>
        </w:r>
        <w:r w:rsidRPr="00EA751B">
          <w:rPr>
            <w:sz w:val="28"/>
            <w:szCs w:val="28"/>
          </w:rPr>
          <w:instrText>PAGE   \* MERGEFORMAT</w:instrText>
        </w:r>
        <w:r w:rsidRPr="00EA751B">
          <w:rPr>
            <w:sz w:val="28"/>
            <w:szCs w:val="28"/>
          </w:rPr>
          <w:fldChar w:fldCharType="separate"/>
        </w:r>
        <w:r w:rsidR="00AD2E43">
          <w:rPr>
            <w:noProof/>
            <w:sz w:val="28"/>
            <w:szCs w:val="28"/>
          </w:rPr>
          <w:t>2</w:t>
        </w:r>
        <w:r w:rsidRPr="00EA751B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4B01AA"/>
    <w:multiLevelType w:val="hybridMultilevel"/>
    <w:tmpl w:val="0A5D4C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701C59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641F37"/>
    <w:multiLevelType w:val="multilevel"/>
    <w:tmpl w:val="253CB01A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116A3DCE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23118F5"/>
    <w:multiLevelType w:val="multilevel"/>
    <w:tmpl w:val="B3985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330409E"/>
    <w:multiLevelType w:val="multilevel"/>
    <w:tmpl w:val="3DE26B40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4150AE8"/>
    <w:multiLevelType w:val="hybridMultilevel"/>
    <w:tmpl w:val="67EADB3C"/>
    <w:lvl w:ilvl="0" w:tplc="EDDA62E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41946CC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59B0D61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237F6B60"/>
    <w:multiLevelType w:val="multilevel"/>
    <w:tmpl w:val="253CB01A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25E6158B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C2535FA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2D77733F"/>
    <w:multiLevelType w:val="multilevel"/>
    <w:tmpl w:val="0419001F"/>
    <w:numStyleLink w:val="111111"/>
  </w:abstractNum>
  <w:abstractNum w:abstractNumId="13">
    <w:nsid w:val="333E1340"/>
    <w:multiLevelType w:val="hybridMultilevel"/>
    <w:tmpl w:val="7598E690"/>
    <w:lvl w:ilvl="0" w:tplc="3396721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3518165E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BF01724"/>
    <w:multiLevelType w:val="multilevel"/>
    <w:tmpl w:val="BA3C167A"/>
    <w:lvl w:ilvl="0">
      <w:start w:val="1"/>
      <w:numFmt w:val="decimal"/>
      <w:lvlText w:val="Стаття %1."/>
      <w:lvlJc w:val="left"/>
      <w:pPr>
        <w:tabs>
          <w:tab w:val="num" w:pos="1419"/>
        </w:tabs>
        <w:ind w:left="1986" w:hanging="1418"/>
      </w:pPr>
      <w:rPr>
        <w:rFonts w:ascii="Times New (W1)" w:hAnsi="Times New (W1)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2269"/>
        </w:tabs>
        <w:ind w:left="568"/>
      </w:pPr>
      <w:rPr>
        <w:rFonts w:ascii="Times New (W1)" w:hAnsi="Times New (W1)" w:cs="Times New Roman" w:hint="default"/>
        <w:strike w:val="0"/>
      </w:rPr>
    </w:lvl>
    <w:lvl w:ilvl="2">
      <w:start w:val="1"/>
      <w:numFmt w:val="decimal"/>
      <w:isLgl/>
      <w:lvlText w:val="%1.%2.%3."/>
      <w:lvlJc w:val="left"/>
      <w:pPr>
        <w:tabs>
          <w:tab w:val="num" w:pos="-10"/>
        </w:tabs>
        <w:ind w:left="2180" w:hanging="1470"/>
      </w:pPr>
      <w:rPr>
        <w:rFonts w:cs="Times New Roman" w:hint="default"/>
        <w:strike w:val="0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370" w:hanging="14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550" w:hanging="14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730" w:hanging="147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910" w:hanging="147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 w:hint="default"/>
      </w:rPr>
    </w:lvl>
  </w:abstractNum>
  <w:abstractNum w:abstractNumId="16">
    <w:nsid w:val="3F456C7B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3F527ACF"/>
    <w:multiLevelType w:val="multilevel"/>
    <w:tmpl w:val="3DE26B40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40BB13AD"/>
    <w:multiLevelType w:val="multilevel"/>
    <w:tmpl w:val="0E565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>
    <w:nsid w:val="41EB141E"/>
    <w:multiLevelType w:val="hybridMultilevel"/>
    <w:tmpl w:val="937A1B3E"/>
    <w:lvl w:ilvl="0" w:tplc="F0A0D3A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0">
    <w:nsid w:val="46A447E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46C957CA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4829100E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>
    <w:nsid w:val="495C15B3"/>
    <w:multiLevelType w:val="multilevel"/>
    <w:tmpl w:val="4C30552E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4EF728D9"/>
    <w:multiLevelType w:val="hybridMultilevel"/>
    <w:tmpl w:val="05E48050"/>
    <w:lvl w:ilvl="0" w:tplc="71A41EA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519D45CF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555F61FA"/>
    <w:multiLevelType w:val="hybridMultilevel"/>
    <w:tmpl w:val="31FE5C7A"/>
    <w:lvl w:ilvl="0" w:tplc="49A4A5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5CF2E7E"/>
    <w:multiLevelType w:val="multilevel"/>
    <w:tmpl w:val="349E0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72E431B"/>
    <w:multiLevelType w:val="multilevel"/>
    <w:tmpl w:val="F26A825E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>
    <w:nsid w:val="590E4263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A83F2EE"/>
    <w:multiLevelType w:val="hybridMultilevel"/>
    <w:tmpl w:val="3D1370B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5C4638C2"/>
    <w:multiLevelType w:val="multilevel"/>
    <w:tmpl w:val="370C56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60032DB4"/>
    <w:multiLevelType w:val="multilevel"/>
    <w:tmpl w:val="30769080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>
    <w:nsid w:val="64391E45"/>
    <w:multiLevelType w:val="hybridMultilevel"/>
    <w:tmpl w:val="C4D833AA"/>
    <w:lvl w:ilvl="0" w:tplc="33FC9EEC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B708B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6BFC7CA5"/>
    <w:multiLevelType w:val="hybridMultilevel"/>
    <w:tmpl w:val="0DB664FE"/>
    <w:lvl w:ilvl="0" w:tplc="C44637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6F2BF5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6E35452C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>
    <w:nsid w:val="70500264"/>
    <w:multiLevelType w:val="hybridMultilevel"/>
    <w:tmpl w:val="5212EE12"/>
    <w:lvl w:ilvl="0" w:tplc="B9FA376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2FE3D11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A975120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7BC1603B"/>
    <w:multiLevelType w:val="multilevel"/>
    <w:tmpl w:val="370C56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>
    <w:nsid w:val="7BDE54AD"/>
    <w:multiLevelType w:val="multilevel"/>
    <w:tmpl w:val="F3AC9B54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3">
    <w:nsid w:val="7FC21CF2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9"/>
  </w:num>
  <w:num w:numId="2">
    <w:abstractNumId w:val="13"/>
  </w:num>
  <w:num w:numId="3">
    <w:abstractNumId w:val="24"/>
  </w:num>
  <w:num w:numId="4">
    <w:abstractNumId w:val="30"/>
  </w:num>
  <w:num w:numId="5">
    <w:abstractNumId w:val="0"/>
  </w:num>
  <w:num w:numId="6">
    <w:abstractNumId w:val="15"/>
  </w:num>
  <w:num w:numId="7">
    <w:abstractNumId w:val="38"/>
  </w:num>
  <w:num w:numId="8">
    <w:abstractNumId w:val="12"/>
  </w:num>
  <w:num w:numId="9">
    <w:abstractNumId w:val="17"/>
  </w:num>
  <w:num w:numId="10">
    <w:abstractNumId w:val="27"/>
  </w:num>
  <w:num w:numId="11">
    <w:abstractNumId w:val="5"/>
  </w:num>
  <w:num w:numId="12">
    <w:abstractNumId w:val="10"/>
  </w:num>
  <w:num w:numId="13">
    <w:abstractNumId w:val="18"/>
  </w:num>
  <w:num w:numId="14">
    <w:abstractNumId w:val="11"/>
  </w:num>
  <w:num w:numId="15">
    <w:abstractNumId w:val="37"/>
  </w:num>
  <w:num w:numId="16">
    <w:abstractNumId w:val="33"/>
  </w:num>
  <w:num w:numId="17">
    <w:abstractNumId w:val="23"/>
  </w:num>
  <w:num w:numId="18">
    <w:abstractNumId w:val="20"/>
  </w:num>
  <w:num w:numId="19">
    <w:abstractNumId w:val="3"/>
  </w:num>
  <w:num w:numId="20">
    <w:abstractNumId w:val="34"/>
  </w:num>
  <w:num w:numId="21">
    <w:abstractNumId w:val="8"/>
  </w:num>
  <w:num w:numId="22">
    <w:abstractNumId w:val="2"/>
  </w:num>
  <w:num w:numId="23">
    <w:abstractNumId w:val="9"/>
  </w:num>
  <w:num w:numId="24">
    <w:abstractNumId w:val="41"/>
  </w:num>
  <w:num w:numId="25">
    <w:abstractNumId w:val="14"/>
  </w:num>
  <w:num w:numId="26">
    <w:abstractNumId w:val="4"/>
  </w:num>
  <w:num w:numId="27">
    <w:abstractNumId w:val="22"/>
  </w:num>
  <w:num w:numId="28">
    <w:abstractNumId w:val="7"/>
  </w:num>
  <w:num w:numId="29">
    <w:abstractNumId w:val="25"/>
  </w:num>
  <w:num w:numId="30">
    <w:abstractNumId w:val="16"/>
  </w:num>
  <w:num w:numId="31">
    <w:abstractNumId w:val="36"/>
  </w:num>
  <w:num w:numId="32">
    <w:abstractNumId w:val="42"/>
  </w:num>
  <w:num w:numId="33">
    <w:abstractNumId w:val="32"/>
  </w:num>
  <w:num w:numId="34">
    <w:abstractNumId w:val="28"/>
  </w:num>
  <w:num w:numId="35">
    <w:abstractNumId w:val="40"/>
  </w:num>
  <w:num w:numId="36">
    <w:abstractNumId w:val="1"/>
  </w:num>
  <w:num w:numId="37">
    <w:abstractNumId w:val="39"/>
  </w:num>
  <w:num w:numId="38">
    <w:abstractNumId w:val="31"/>
  </w:num>
  <w:num w:numId="39">
    <w:abstractNumId w:val="21"/>
  </w:num>
  <w:num w:numId="40">
    <w:abstractNumId w:val="43"/>
  </w:num>
  <w:num w:numId="41">
    <w:abstractNumId w:val="29"/>
  </w:num>
  <w:num w:numId="42">
    <w:abstractNumId w:val="26"/>
  </w:num>
  <w:num w:numId="43">
    <w:abstractNumId w:val="6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CD"/>
    <w:rsid w:val="00003165"/>
    <w:rsid w:val="00003961"/>
    <w:rsid w:val="00003B59"/>
    <w:rsid w:val="0000417E"/>
    <w:rsid w:val="00007487"/>
    <w:rsid w:val="00007C20"/>
    <w:rsid w:val="0001003E"/>
    <w:rsid w:val="00010B79"/>
    <w:rsid w:val="00012C55"/>
    <w:rsid w:val="00015B27"/>
    <w:rsid w:val="0002070E"/>
    <w:rsid w:val="00020B5D"/>
    <w:rsid w:val="00023983"/>
    <w:rsid w:val="00023A75"/>
    <w:rsid w:val="00027A57"/>
    <w:rsid w:val="000320BA"/>
    <w:rsid w:val="00037380"/>
    <w:rsid w:val="0004331F"/>
    <w:rsid w:val="0004339F"/>
    <w:rsid w:val="00045044"/>
    <w:rsid w:val="000527F3"/>
    <w:rsid w:val="0005591E"/>
    <w:rsid w:val="000561FE"/>
    <w:rsid w:val="000631F4"/>
    <w:rsid w:val="00065233"/>
    <w:rsid w:val="000652D9"/>
    <w:rsid w:val="00070674"/>
    <w:rsid w:val="00074206"/>
    <w:rsid w:val="00076858"/>
    <w:rsid w:val="000769BA"/>
    <w:rsid w:val="00076FE8"/>
    <w:rsid w:val="00080DF3"/>
    <w:rsid w:val="00083ECB"/>
    <w:rsid w:val="000858EC"/>
    <w:rsid w:val="00085F40"/>
    <w:rsid w:val="00086650"/>
    <w:rsid w:val="0009167D"/>
    <w:rsid w:val="00093847"/>
    <w:rsid w:val="000A1BE2"/>
    <w:rsid w:val="000A5968"/>
    <w:rsid w:val="000B33E3"/>
    <w:rsid w:val="000B3DD5"/>
    <w:rsid w:val="000B438B"/>
    <w:rsid w:val="000B4CE0"/>
    <w:rsid w:val="000B65A1"/>
    <w:rsid w:val="000C1320"/>
    <w:rsid w:val="000C134E"/>
    <w:rsid w:val="000C1DA6"/>
    <w:rsid w:val="000C364E"/>
    <w:rsid w:val="000C3688"/>
    <w:rsid w:val="000C5A2E"/>
    <w:rsid w:val="000C77C7"/>
    <w:rsid w:val="000D0FFE"/>
    <w:rsid w:val="000D178B"/>
    <w:rsid w:val="000D1E5F"/>
    <w:rsid w:val="000D1E8B"/>
    <w:rsid w:val="000D2E22"/>
    <w:rsid w:val="000D67CB"/>
    <w:rsid w:val="000D6F56"/>
    <w:rsid w:val="000D7CAB"/>
    <w:rsid w:val="000E0DDF"/>
    <w:rsid w:val="000F15BC"/>
    <w:rsid w:val="000F2BE7"/>
    <w:rsid w:val="000F3295"/>
    <w:rsid w:val="000F7F00"/>
    <w:rsid w:val="00100A9B"/>
    <w:rsid w:val="00100C7A"/>
    <w:rsid w:val="00100F71"/>
    <w:rsid w:val="001015F5"/>
    <w:rsid w:val="0010337D"/>
    <w:rsid w:val="001046D1"/>
    <w:rsid w:val="001061CE"/>
    <w:rsid w:val="00113D54"/>
    <w:rsid w:val="00116E5D"/>
    <w:rsid w:val="0012080F"/>
    <w:rsid w:val="00120B68"/>
    <w:rsid w:val="00124905"/>
    <w:rsid w:val="00125C74"/>
    <w:rsid w:val="0012638E"/>
    <w:rsid w:val="0013135B"/>
    <w:rsid w:val="00133877"/>
    <w:rsid w:val="001342ED"/>
    <w:rsid w:val="00135ECF"/>
    <w:rsid w:val="0014265A"/>
    <w:rsid w:val="00142C6D"/>
    <w:rsid w:val="00143404"/>
    <w:rsid w:val="00143AFD"/>
    <w:rsid w:val="00145D39"/>
    <w:rsid w:val="00147DB3"/>
    <w:rsid w:val="001503A6"/>
    <w:rsid w:val="00151277"/>
    <w:rsid w:val="00154571"/>
    <w:rsid w:val="0015564D"/>
    <w:rsid w:val="0016195C"/>
    <w:rsid w:val="00161FF1"/>
    <w:rsid w:val="001635CC"/>
    <w:rsid w:val="0016389D"/>
    <w:rsid w:val="001673F5"/>
    <w:rsid w:val="0016742B"/>
    <w:rsid w:val="00170D12"/>
    <w:rsid w:val="001728B5"/>
    <w:rsid w:val="00172CAB"/>
    <w:rsid w:val="00173364"/>
    <w:rsid w:val="00176200"/>
    <w:rsid w:val="00177CF8"/>
    <w:rsid w:val="001830B0"/>
    <w:rsid w:val="0018581F"/>
    <w:rsid w:val="0018667D"/>
    <w:rsid w:val="00190731"/>
    <w:rsid w:val="0019161F"/>
    <w:rsid w:val="00192DBD"/>
    <w:rsid w:val="00194198"/>
    <w:rsid w:val="00195F3D"/>
    <w:rsid w:val="00196248"/>
    <w:rsid w:val="001A06E7"/>
    <w:rsid w:val="001A2001"/>
    <w:rsid w:val="001C096D"/>
    <w:rsid w:val="001C1F1C"/>
    <w:rsid w:val="001C24A7"/>
    <w:rsid w:val="001D19EF"/>
    <w:rsid w:val="001D28E3"/>
    <w:rsid w:val="001D2984"/>
    <w:rsid w:val="001D64C9"/>
    <w:rsid w:val="001D6AE8"/>
    <w:rsid w:val="001D6E67"/>
    <w:rsid w:val="001E0005"/>
    <w:rsid w:val="001E049C"/>
    <w:rsid w:val="001E0C99"/>
    <w:rsid w:val="001E2B76"/>
    <w:rsid w:val="001E3678"/>
    <w:rsid w:val="001E5AFE"/>
    <w:rsid w:val="001F036A"/>
    <w:rsid w:val="001F3B3D"/>
    <w:rsid w:val="001F6F87"/>
    <w:rsid w:val="00201272"/>
    <w:rsid w:val="00203D52"/>
    <w:rsid w:val="00204878"/>
    <w:rsid w:val="00204AD4"/>
    <w:rsid w:val="002106B8"/>
    <w:rsid w:val="00210B89"/>
    <w:rsid w:val="00213455"/>
    <w:rsid w:val="002146F8"/>
    <w:rsid w:val="0021518E"/>
    <w:rsid w:val="002154BD"/>
    <w:rsid w:val="0021707F"/>
    <w:rsid w:val="00217D44"/>
    <w:rsid w:val="002223D1"/>
    <w:rsid w:val="0022314D"/>
    <w:rsid w:val="00226E03"/>
    <w:rsid w:val="00227735"/>
    <w:rsid w:val="002333D1"/>
    <w:rsid w:val="00241899"/>
    <w:rsid w:val="00242382"/>
    <w:rsid w:val="0024295B"/>
    <w:rsid w:val="002449CB"/>
    <w:rsid w:val="002450A2"/>
    <w:rsid w:val="00245569"/>
    <w:rsid w:val="002470E2"/>
    <w:rsid w:val="002501E5"/>
    <w:rsid w:val="00255B7F"/>
    <w:rsid w:val="00255DA9"/>
    <w:rsid w:val="00260E61"/>
    <w:rsid w:val="00261493"/>
    <w:rsid w:val="00262E9E"/>
    <w:rsid w:val="0026489D"/>
    <w:rsid w:val="002703E1"/>
    <w:rsid w:val="00271A14"/>
    <w:rsid w:val="0027339F"/>
    <w:rsid w:val="002734BA"/>
    <w:rsid w:val="00274CD9"/>
    <w:rsid w:val="00274DF2"/>
    <w:rsid w:val="00275C30"/>
    <w:rsid w:val="00287CA3"/>
    <w:rsid w:val="002912B2"/>
    <w:rsid w:val="002932A5"/>
    <w:rsid w:val="0029635D"/>
    <w:rsid w:val="00296436"/>
    <w:rsid w:val="00296863"/>
    <w:rsid w:val="00297DCA"/>
    <w:rsid w:val="002A35F4"/>
    <w:rsid w:val="002A465F"/>
    <w:rsid w:val="002A4C12"/>
    <w:rsid w:val="002A53FE"/>
    <w:rsid w:val="002B0380"/>
    <w:rsid w:val="002B27C0"/>
    <w:rsid w:val="002B3907"/>
    <w:rsid w:val="002B4972"/>
    <w:rsid w:val="002B716C"/>
    <w:rsid w:val="002C4C2A"/>
    <w:rsid w:val="002C73D5"/>
    <w:rsid w:val="002D0728"/>
    <w:rsid w:val="002D0A6E"/>
    <w:rsid w:val="002D1FC3"/>
    <w:rsid w:val="002D4B9A"/>
    <w:rsid w:val="002D7D76"/>
    <w:rsid w:val="002E1891"/>
    <w:rsid w:val="002E20AD"/>
    <w:rsid w:val="002E39BF"/>
    <w:rsid w:val="002E5B62"/>
    <w:rsid w:val="002E6A8C"/>
    <w:rsid w:val="002F02E8"/>
    <w:rsid w:val="002F290F"/>
    <w:rsid w:val="002F51DB"/>
    <w:rsid w:val="002F6AC8"/>
    <w:rsid w:val="002F7A57"/>
    <w:rsid w:val="0030171F"/>
    <w:rsid w:val="00301D2E"/>
    <w:rsid w:val="00302D89"/>
    <w:rsid w:val="00304466"/>
    <w:rsid w:val="00305EEF"/>
    <w:rsid w:val="00307BDC"/>
    <w:rsid w:val="0031099E"/>
    <w:rsid w:val="003140F9"/>
    <w:rsid w:val="00314BD3"/>
    <w:rsid w:val="00314CA8"/>
    <w:rsid w:val="003165AA"/>
    <w:rsid w:val="00316D9C"/>
    <w:rsid w:val="0033602E"/>
    <w:rsid w:val="00337F9B"/>
    <w:rsid w:val="00343DA7"/>
    <w:rsid w:val="003477BE"/>
    <w:rsid w:val="00350130"/>
    <w:rsid w:val="003518A7"/>
    <w:rsid w:val="00356831"/>
    <w:rsid w:val="003568B2"/>
    <w:rsid w:val="00362493"/>
    <w:rsid w:val="00362562"/>
    <w:rsid w:val="003654FA"/>
    <w:rsid w:val="00366546"/>
    <w:rsid w:val="0036683E"/>
    <w:rsid w:val="00367147"/>
    <w:rsid w:val="003673B7"/>
    <w:rsid w:val="0036746C"/>
    <w:rsid w:val="0037039D"/>
    <w:rsid w:val="00381CCC"/>
    <w:rsid w:val="00381F79"/>
    <w:rsid w:val="0038649F"/>
    <w:rsid w:val="0039320D"/>
    <w:rsid w:val="00393433"/>
    <w:rsid w:val="0039544A"/>
    <w:rsid w:val="00395919"/>
    <w:rsid w:val="00395AB0"/>
    <w:rsid w:val="00397C51"/>
    <w:rsid w:val="003A39D8"/>
    <w:rsid w:val="003A7F87"/>
    <w:rsid w:val="003B1218"/>
    <w:rsid w:val="003B5342"/>
    <w:rsid w:val="003B649D"/>
    <w:rsid w:val="003B703B"/>
    <w:rsid w:val="003B7911"/>
    <w:rsid w:val="003C16AE"/>
    <w:rsid w:val="003C236D"/>
    <w:rsid w:val="003C55F4"/>
    <w:rsid w:val="003C56F5"/>
    <w:rsid w:val="003C5C04"/>
    <w:rsid w:val="003C6A99"/>
    <w:rsid w:val="003D0420"/>
    <w:rsid w:val="003D176E"/>
    <w:rsid w:val="003D1847"/>
    <w:rsid w:val="003D2104"/>
    <w:rsid w:val="003D22F6"/>
    <w:rsid w:val="003D23CE"/>
    <w:rsid w:val="003D3E9D"/>
    <w:rsid w:val="003D44C2"/>
    <w:rsid w:val="003D7846"/>
    <w:rsid w:val="003D7C25"/>
    <w:rsid w:val="003E2F5C"/>
    <w:rsid w:val="003E31EE"/>
    <w:rsid w:val="003E3560"/>
    <w:rsid w:val="003E77E3"/>
    <w:rsid w:val="003F0768"/>
    <w:rsid w:val="003F1988"/>
    <w:rsid w:val="003F3B57"/>
    <w:rsid w:val="003F65B6"/>
    <w:rsid w:val="003F7D36"/>
    <w:rsid w:val="004000C5"/>
    <w:rsid w:val="004129CC"/>
    <w:rsid w:val="004158B1"/>
    <w:rsid w:val="00416C2C"/>
    <w:rsid w:val="00421153"/>
    <w:rsid w:val="0042478B"/>
    <w:rsid w:val="004259B3"/>
    <w:rsid w:val="00426102"/>
    <w:rsid w:val="00427DA2"/>
    <w:rsid w:val="00430542"/>
    <w:rsid w:val="00430A8B"/>
    <w:rsid w:val="0043167D"/>
    <w:rsid w:val="00434221"/>
    <w:rsid w:val="00434969"/>
    <w:rsid w:val="00435336"/>
    <w:rsid w:val="00436B9F"/>
    <w:rsid w:val="00436D76"/>
    <w:rsid w:val="00442F73"/>
    <w:rsid w:val="004441D1"/>
    <w:rsid w:val="0045312D"/>
    <w:rsid w:val="0045508E"/>
    <w:rsid w:val="00455EF9"/>
    <w:rsid w:val="00462EFB"/>
    <w:rsid w:val="004630D2"/>
    <w:rsid w:val="00463540"/>
    <w:rsid w:val="00463E77"/>
    <w:rsid w:val="00464C06"/>
    <w:rsid w:val="004665B1"/>
    <w:rsid w:val="00472001"/>
    <w:rsid w:val="00474BEF"/>
    <w:rsid w:val="00477E27"/>
    <w:rsid w:val="00482E64"/>
    <w:rsid w:val="0048518B"/>
    <w:rsid w:val="00485B2E"/>
    <w:rsid w:val="004868ED"/>
    <w:rsid w:val="004917EB"/>
    <w:rsid w:val="00493620"/>
    <w:rsid w:val="00494764"/>
    <w:rsid w:val="004951A6"/>
    <w:rsid w:val="004A0D5F"/>
    <w:rsid w:val="004A1538"/>
    <w:rsid w:val="004A1E8B"/>
    <w:rsid w:val="004A4992"/>
    <w:rsid w:val="004A5256"/>
    <w:rsid w:val="004A54C9"/>
    <w:rsid w:val="004B1A5D"/>
    <w:rsid w:val="004B3283"/>
    <w:rsid w:val="004B7BC3"/>
    <w:rsid w:val="004B7F55"/>
    <w:rsid w:val="004C18CD"/>
    <w:rsid w:val="004C3740"/>
    <w:rsid w:val="004C5602"/>
    <w:rsid w:val="004C7D83"/>
    <w:rsid w:val="004D0E6F"/>
    <w:rsid w:val="004D1188"/>
    <w:rsid w:val="004D140D"/>
    <w:rsid w:val="004D431B"/>
    <w:rsid w:val="004D6965"/>
    <w:rsid w:val="004E3584"/>
    <w:rsid w:val="004E3A5A"/>
    <w:rsid w:val="004E4A5C"/>
    <w:rsid w:val="004E778A"/>
    <w:rsid w:val="004F11F9"/>
    <w:rsid w:val="004F51BC"/>
    <w:rsid w:val="00500E89"/>
    <w:rsid w:val="00504438"/>
    <w:rsid w:val="00506ECA"/>
    <w:rsid w:val="005112E2"/>
    <w:rsid w:val="005122FE"/>
    <w:rsid w:val="005136F6"/>
    <w:rsid w:val="00515BE2"/>
    <w:rsid w:val="00516ED0"/>
    <w:rsid w:val="005263E7"/>
    <w:rsid w:val="0053116D"/>
    <w:rsid w:val="00537064"/>
    <w:rsid w:val="00543352"/>
    <w:rsid w:val="00544475"/>
    <w:rsid w:val="00546400"/>
    <w:rsid w:val="00546BE4"/>
    <w:rsid w:val="00546C82"/>
    <w:rsid w:val="005518E5"/>
    <w:rsid w:val="00551A2E"/>
    <w:rsid w:val="00553FEC"/>
    <w:rsid w:val="005614DA"/>
    <w:rsid w:val="005635FB"/>
    <w:rsid w:val="0056694E"/>
    <w:rsid w:val="00571AFF"/>
    <w:rsid w:val="00571E27"/>
    <w:rsid w:val="0057280B"/>
    <w:rsid w:val="0058149F"/>
    <w:rsid w:val="00581B84"/>
    <w:rsid w:val="00582A67"/>
    <w:rsid w:val="0058347D"/>
    <w:rsid w:val="00590CAE"/>
    <w:rsid w:val="0059309D"/>
    <w:rsid w:val="0059380C"/>
    <w:rsid w:val="00596EBC"/>
    <w:rsid w:val="005A049F"/>
    <w:rsid w:val="005A1B72"/>
    <w:rsid w:val="005A3ED0"/>
    <w:rsid w:val="005A55B3"/>
    <w:rsid w:val="005A7D0C"/>
    <w:rsid w:val="005B1A7E"/>
    <w:rsid w:val="005B2CC9"/>
    <w:rsid w:val="005B5574"/>
    <w:rsid w:val="005B5AB4"/>
    <w:rsid w:val="005C164F"/>
    <w:rsid w:val="005C3368"/>
    <w:rsid w:val="005C4FE7"/>
    <w:rsid w:val="005C6C32"/>
    <w:rsid w:val="005D0D2E"/>
    <w:rsid w:val="005D1436"/>
    <w:rsid w:val="005D1E68"/>
    <w:rsid w:val="005D2C03"/>
    <w:rsid w:val="005D2E30"/>
    <w:rsid w:val="005D351E"/>
    <w:rsid w:val="005D432D"/>
    <w:rsid w:val="005D4F54"/>
    <w:rsid w:val="005E1392"/>
    <w:rsid w:val="005E557C"/>
    <w:rsid w:val="005E585C"/>
    <w:rsid w:val="005E70DB"/>
    <w:rsid w:val="005E7E17"/>
    <w:rsid w:val="005F0D5C"/>
    <w:rsid w:val="005F1A32"/>
    <w:rsid w:val="005F1EA6"/>
    <w:rsid w:val="005F60A5"/>
    <w:rsid w:val="00600FB6"/>
    <w:rsid w:val="006064BD"/>
    <w:rsid w:val="00606716"/>
    <w:rsid w:val="00612EDA"/>
    <w:rsid w:val="00614447"/>
    <w:rsid w:val="00615C96"/>
    <w:rsid w:val="00616208"/>
    <w:rsid w:val="0061724F"/>
    <w:rsid w:val="00621853"/>
    <w:rsid w:val="00621D1C"/>
    <w:rsid w:val="006227BA"/>
    <w:rsid w:val="006233EC"/>
    <w:rsid w:val="00623626"/>
    <w:rsid w:val="00623DA3"/>
    <w:rsid w:val="00624A4F"/>
    <w:rsid w:val="006266B5"/>
    <w:rsid w:val="00632537"/>
    <w:rsid w:val="006359AA"/>
    <w:rsid w:val="00636B76"/>
    <w:rsid w:val="00636D31"/>
    <w:rsid w:val="0063714C"/>
    <w:rsid w:val="00642071"/>
    <w:rsid w:val="00642802"/>
    <w:rsid w:val="00643867"/>
    <w:rsid w:val="0064416B"/>
    <w:rsid w:val="006442DC"/>
    <w:rsid w:val="00644C9C"/>
    <w:rsid w:val="0064523D"/>
    <w:rsid w:val="00646627"/>
    <w:rsid w:val="00651D71"/>
    <w:rsid w:val="0065262C"/>
    <w:rsid w:val="006530B9"/>
    <w:rsid w:val="0065355B"/>
    <w:rsid w:val="006545B4"/>
    <w:rsid w:val="006558C7"/>
    <w:rsid w:val="006558DF"/>
    <w:rsid w:val="006647F1"/>
    <w:rsid w:val="00664F22"/>
    <w:rsid w:val="00666A9D"/>
    <w:rsid w:val="00666B54"/>
    <w:rsid w:val="00674246"/>
    <w:rsid w:val="006751C7"/>
    <w:rsid w:val="006760BD"/>
    <w:rsid w:val="00676BDF"/>
    <w:rsid w:val="00681645"/>
    <w:rsid w:val="0068197F"/>
    <w:rsid w:val="00681B6A"/>
    <w:rsid w:val="00681B77"/>
    <w:rsid w:val="00684BEC"/>
    <w:rsid w:val="00686472"/>
    <w:rsid w:val="00687062"/>
    <w:rsid w:val="0069033E"/>
    <w:rsid w:val="0069059C"/>
    <w:rsid w:val="006934D2"/>
    <w:rsid w:val="00693DAA"/>
    <w:rsid w:val="00694E5F"/>
    <w:rsid w:val="00695936"/>
    <w:rsid w:val="006966F9"/>
    <w:rsid w:val="006A32E0"/>
    <w:rsid w:val="006A3939"/>
    <w:rsid w:val="006A3C28"/>
    <w:rsid w:val="006A513B"/>
    <w:rsid w:val="006A7303"/>
    <w:rsid w:val="006A778B"/>
    <w:rsid w:val="006A7894"/>
    <w:rsid w:val="006B03A1"/>
    <w:rsid w:val="006B1568"/>
    <w:rsid w:val="006B1933"/>
    <w:rsid w:val="006B1F90"/>
    <w:rsid w:val="006B26FF"/>
    <w:rsid w:val="006B3B4E"/>
    <w:rsid w:val="006B572C"/>
    <w:rsid w:val="006C21F9"/>
    <w:rsid w:val="006C2547"/>
    <w:rsid w:val="006C49E5"/>
    <w:rsid w:val="006D493F"/>
    <w:rsid w:val="006D6DA5"/>
    <w:rsid w:val="006D7BCF"/>
    <w:rsid w:val="006E02F2"/>
    <w:rsid w:val="006E0DE6"/>
    <w:rsid w:val="006E4E70"/>
    <w:rsid w:val="006E7085"/>
    <w:rsid w:val="006E7444"/>
    <w:rsid w:val="006E75FE"/>
    <w:rsid w:val="006F37E2"/>
    <w:rsid w:val="006F41DB"/>
    <w:rsid w:val="006F43CA"/>
    <w:rsid w:val="00700770"/>
    <w:rsid w:val="00704DE1"/>
    <w:rsid w:val="0070705B"/>
    <w:rsid w:val="0070765B"/>
    <w:rsid w:val="007112C3"/>
    <w:rsid w:val="00712030"/>
    <w:rsid w:val="00713EDF"/>
    <w:rsid w:val="007163C5"/>
    <w:rsid w:val="00717928"/>
    <w:rsid w:val="00720841"/>
    <w:rsid w:val="0072170A"/>
    <w:rsid w:val="00723401"/>
    <w:rsid w:val="00724566"/>
    <w:rsid w:val="00731421"/>
    <w:rsid w:val="00734F31"/>
    <w:rsid w:val="00737789"/>
    <w:rsid w:val="00741FE1"/>
    <w:rsid w:val="00743043"/>
    <w:rsid w:val="0074310D"/>
    <w:rsid w:val="0074612D"/>
    <w:rsid w:val="00747E0B"/>
    <w:rsid w:val="00747F22"/>
    <w:rsid w:val="00750935"/>
    <w:rsid w:val="00750B9D"/>
    <w:rsid w:val="00750DF9"/>
    <w:rsid w:val="0075260B"/>
    <w:rsid w:val="007536F9"/>
    <w:rsid w:val="0075739F"/>
    <w:rsid w:val="007575CC"/>
    <w:rsid w:val="00761F48"/>
    <w:rsid w:val="00765059"/>
    <w:rsid w:val="00766BFA"/>
    <w:rsid w:val="007724B3"/>
    <w:rsid w:val="00773981"/>
    <w:rsid w:val="00775B51"/>
    <w:rsid w:val="007777DE"/>
    <w:rsid w:val="007932AE"/>
    <w:rsid w:val="00797639"/>
    <w:rsid w:val="007A14C9"/>
    <w:rsid w:val="007A1C22"/>
    <w:rsid w:val="007A23AA"/>
    <w:rsid w:val="007A419E"/>
    <w:rsid w:val="007A7A77"/>
    <w:rsid w:val="007A7D07"/>
    <w:rsid w:val="007B0398"/>
    <w:rsid w:val="007B5262"/>
    <w:rsid w:val="007B552B"/>
    <w:rsid w:val="007B5F9C"/>
    <w:rsid w:val="007C0435"/>
    <w:rsid w:val="007C1148"/>
    <w:rsid w:val="007C3E52"/>
    <w:rsid w:val="007C4A32"/>
    <w:rsid w:val="007C4FA2"/>
    <w:rsid w:val="007C7EEA"/>
    <w:rsid w:val="007D5F97"/>
    <w:rsid w:val="007D661F"/>
    <w:rsid w:val="007E089D"/>
    <w:rsid w:val="007E0E52"/>
    <w:rsid w:val="007E2696"/>
    <w:rsid w:val="007E2FEB"/>
    <w:rsid w:val="007E3374"/>
    <w:rsid w:val="007E403E"/>
    <w:rsid w:val="007E4F79"/>
    <w:rsid w:val="007E781E"/>
    <w:rsid w:val="007F1BC5"/>
    <w:rsid w:val="007F1C9A"/>
    <w:rsid w:val="007F67AC"/>
    <w:rsid w:val="00805EB3"/>
    <w:rsid w:val="0080757F"/>
    <w:rsid w:val="0081216C"/>
    <w:rsid w:val="00815FBA"/>
    <w:rsid w:val="00816DF7"/>
    <w:rsid w:val="00821D63"/>
    <w:rsid w:val="008227D7"/>
    <w:rsid w:val="0082527A"/>
    <w:rsid w:val="00826058"/>
    <w:rsid w:val="0082670B"/>
    <w:rsid w:val="00826AC1"/>
    <w:rsid w:val="00826F7E"/>
    <w:rsid w:val="00827255"/>
    <w:rsid w:val="00827793"/>
    <w:rsid w:val="008300B2"/>
    <w:rsid w:val="00831173"/>
    <w:rsid w:val="00833CBD"/>
    <w:rsid w:val="0083690A"/>
    <w:rsid w:val="008375E9"/>
    <w:rsid w:val="00840CD6"/>
    <w:rsid w:val="008410AE"/>
    <w:rsid w:val="00842B73"/>
    <w:rsid w:val="008437B6"/>
    <w:rsid w:val="00843E62"/>
    <w:rsid w:val="008464E3"/>
    <w:rsid w:val="008469FD"/>
    <w:rsid w:val="008508E9"/>
    <w:rsid w:val="00865C01"/>
    <w:rsid w:val="00865CB2"/>
    <w:rsid w:val="00867187"/>
    <w:rsid w:val="00872EEC"/>
    <w:rsid w:val="00874AC6"/>
    <w:rsid w:val="008771B9"/>
    <w:rsid w:val="00877626"/>
    <w:rsid w:val="0087772C"/>
    <w:rsid w:val="008812D4"/>
    <w:rsid w:val="00883976"/>
    <w:rsid w:val="0088442C"/>
    <w:rsid w:val="008874A0"/>
    <w:rsid w:val="0089013D"/>
    <w:rsid w:val="0089051E"/>
    <w:rsid w:val="0089054A"/>
    <w:rsid w:val="00893E13"/>
    <w:rsid w:val="008A4869"/>
    <w:rsid w:val="008A495C"/>
    <w:rsid w:val="008A6625"/>
    <w:rsid w:val="008A7A8B"/>
    <w:rsid w:val="008B0DF7"/>
    <w:rsid w:val="008B1DC0"/>
    <w:rsid w:val="008B3E83"/>
    <w:rsid w:val="008B5CC1"/>
    <w:rsid w:val="008C023E"/>
    <w:rsid w:val="008C291A"/>
    <w:rsid w:val="008C2EF9"/>
    <w:rsid w:val="008C3800"/>
    <w:rsid w:val="008C6A4B"/>
    <w:rsid w:val="008D5747"/>
    <w:rsid w:val="008D7B94"/>
    <w:rsid w:val="008E0B9D"/>
    <w:rsid w:val="008E0D63"/>
    <w:rsid w:val="008E584A"/>
    <w:rsid w:val="008F2CC4"/>
    <w:rsid w:val="008F5EA8"/>
    <w:rsid w:val="00900386"/>
    <w:rsid w:val="0090099E"/>
    <w:rsid w:val="00900EDE"/>
    <w:rsid w:val="00901F31"/>
    <w:rsid w:val="00903D18"/>
    <w:rsid w:val="00903F06"/>
    <w:rsid w:val="00907D04"/>
    <w:rsid w:val="00910431"/>
    <w:rsid w:val="00910FAB"/>
    <w:rsid w:val="00912CAB"/>
    <w:rsid w:val="00912ED7"/>
    <w:rsid w:val="009142EE"/>
    <w:rsid w:val="0092504B"/>
    <w:rsid w:val="0092555F"/>
    <w:rsid w:val="00926815"/>
    <w:rsid w:val="009278A2"/>
    <w:rsid w:val="009324A5"/>
    <w:rsid w:val="0093266A"/>
    <w:rsid w:val="00932C38"/>
    <w:rsid w:val="00936013"/>
    <w:rsid w:val="009406BC"/>
    <w:rsid w:val="0094171F"/>
    <w:rsid w:val="009442AA"/>
    <w:rsid w:val="00944630"/>
    <w:rsid w:val="00944B73"/>
    <w:rsid w:val="00944C94"/>
    <w:rsid w:val="00951033"/>
    <w:rsid w:val="0095129A"/>
    <w:rsid w:val="00953640"/>
    <w:rsid w:val="009540E0"/>
    <w:rsid w:val="00960B8B"/>
    <w:rsid w:val="00962C55"/>
    <w:rsid w:val="009673DA"/>
    <w:rsid w:val="009730F7"/>
    <w:rsid w:val="009756BA"/>
    <w:rsid w:val="0097622A"/>
    <w:rsid w:val="00976E9E"/>
    <w:rsid w:val="00977535"/>
    <w:rsid w:val="00977B6F"/>
    <w:rsid w:val="00977BC1"/>
    <w:rsid w:val="009850AC"/>
    <w:rsid w:val="00985FFC"/>
    <w:rsid w:val="0098784B"/>
    <w:rsid w:val="00991476"/>
    <w:rsid w:val="009949E6"/>
    <w:rsid w:val="00996D4E"/>
    <w:rsid w:val="009A19EB"/>
    <w:rsid w:val="009A5EA8"/>
    <w:rsid w:val="009A775B"/>
    <w:rsid w:val="009B7F56"/>
    <w:rsid w:val="009C2263"/>
    <w:rsid w:val="009C343A"/>
    <w:rsid w:val="009C6F66"/>
    <w:rsid w:val="009D0433"/>
    <w:rsid w:val="009D185B"/>
    <w:rsid w:val="009D1892"/>
    <w:rsid w:val="009D37E8"/>
    <w:rsid w:val="009D5C12"/>
    <w:rsid w:val="009D631B"/>
    <w:rsid w:val="009D7096"/>
    <w:rsid w:val="009D7FD1"/>
    <w:rsid w:val="009E51F9"/>
    <w:rsid w:val="009E55C2"/>
    <w:rsid w:val="009E6616"/>
    <w:rsid w:val="009E7458"/>
    <w:rsid w:val="009F1305"/>
    <w:rsid w:val="009F2DB9"/>
    <w:rsid w:val="009F377D"/>
    <w:rsid w:val="009F3B94"/>
    <w:rsid w:val="009F5B0B"/>
    <w:rsid w:val="009F5F9E"/>
    <w:rsid w:val="009F63C2"/>
    <w:rsid w:val="009F692C"/>
    <w:rsid w:val="00A002FD"/>
    <w:rsid w:val="00A01104"/>
    <w:rsid w:val="00A035C3"/>
    <w:rsid w:val="00A07A86"/>
    <w:rsid w:val="00A137A3"/>
    <w:rsid w:val="00A13FDC"/>
    <w:rsid w:val="00A156D2"/>
    <w:rsid w:val="00A17DCC"/>
    <w:rsid w:val="00A2092B"/>
    <w:rsid w:val="00A223E6"/>
    <w:rsid w:val="00A227F7"/>
    <w:rsid w:val="00A2746B"/>
    <w:rsid w:val="00A276D2"/>
    <w:rsid w:val="00A3007D"/>
    <w:rsid w:val="00A30166"/>
    <w:rsid w:val="00A301B8"/>
    <w:rsid w:val="00A34F72"/>
    <w:rsid w:val="00A37CF5"/>
    <w:rsid w:val="00A42F08"/>
    <w:rsid w:val="00A46352"/>
    <w:rsid w:val="00A5129F"/>
    <w:rsid w:val="00A51551"/>
    <w:rsid w:val="00A5330F"/>
    <w:rsid w:val="00A561BF"/>
    <w:rsid w:val="00A565B3"/>
    <w:rsid w:val="00A603E2"/>
    <w:rsid w:val="00A65AC6"/>
    <w:rsid w:val="00A6639C"/>
    <w:rsid w:val="00A6659D"/>
    <w:rsid w:val="00A70000"/>
    <w:rsid w:val="00A73EDF"/>
    <w:rsid w:val="00A747AF"/>
    <w:rsid w:val="00A76383"/>
    <w:rsid w:val="00A82805"/>
    <w:rsid w:val="00A828D3"/>
    <w:rsid w:val="00A82DB0"/>
    <w:rsid w:val="00A84348"/>
    <w:rsid w:val="00A87C68"/>
    <w:rsid w:val="00A904DB"/>
    <w:rsid w:val="00A90CF2"/>
    <w:rsid w:val="00A91483"/>
    <w:rsid w:val="00A91D39"/>
    <w:rsid w:val="00A93A64"/>
    <w:rsid w:val="00A950E1"/>
    <w:rsid w:val="00A95EF2"/>
    <w:rsid w:val="00A97C03"/>
    <w:rsid w:val="00AA20F0"/>
    <w:rsid w:val="00AA5BB7"/>
    <w:rsid w:val="00AA5CF1"/>
    <w:rsid w:val="00AA767C"/>
    <w:rsid w:val="00AB20E9"/>
    <w:rsid w:val="00AB5146"/>
    <w:rsid w:val="00AB6886"/>
    <w:rsid w:val="00AC47A3"/>
    <w:rsid w:val="00AC5716"/>
    <w:rsid w:val="00AC79CC"/>
    <w:rsid w:val="00AD2338"/>
    <w:rsid w:val="00AD2E43"/>
    <w:rsid w:val="00AD4CF1"/>
    <w:rsid w:val="00AD7EB0"/>
    <w:rsid w:val="00AE27D9"/>
    <w:rsid w:val="00AE56A0"/>
    <w:rsid w:val="00AE74C0"/>
    <w:rsid w:val="00AF02D8"/>
    <w:rsid w:val="00AF0BE8"/>
    <w:rsid w:val="00AF27C4"/>
    <w:rsid w:val="00AF4FFD"/>
    <w:rsid w:val="00B00C6A"/>
    <w:rsid w:val="00B022BC"/>
    <w:rsid w:val="00B0248C"/>
    <w:rsid w:val="00B03C8B"/>
    <w:rsid w:val="00B06EB6"/>
    <w:rsid w:val="00B07303"/>
    <w:rsid w:val="00B11FC2"/>
    <w:rsid w:val="00B13317"/>
    <w:rsid w:val="00B134B9"/>
    <w:rsid w:val="00B13770"/>
    <w:rsid w:val="00B14EF7"/>
    <w:rsid w:val="00B1589D"/>
    <w:rsid w:val="00B15974"/>
    <w:rsid w:val="00B162D6"/>
    <w:rsid w:val="00B23FBD"/>
    <w:rsid w:val="00B24C4E"/>
    <w:rsid w:val="00B269E6"/>
    <w:rsid w:val="00B26E90"/>
    <w:rsid w:val="00B27647"/>
    <w:rsid w:val="00B35DDA"/>
    <w:rsid w:val="00B40B74"/>
    <w:rsid w:val="00B42FB4"/>
    <w:rsid w:val="00B50444"/>
    <w:rsid w:val="00B50481"/>
    <w:rsid w:val="00B50FE9"/>
    <w:rsid w:val="00B51FED"/>
    <w:rsid w:val="00B54499"/>
    <w:rsid w:val="00B54753"/>
    <w:rsid w:val="00B5622F"/>
    <w:rsid w:val="00B563B3"/>
    <w:rsid w:val="00B570A3"/>
    <w:rsid w:val="00B57D0D"/>
    <w:rsid w:val="00B607B8"/>
    <w:rsid w:val="00B6089A"/>
    <w:rsid w:val="00B61AB2"/>
    <w:rsid w:val="00B626E9"/>
    <w:rsid w:val="00B65CAD"/>
    <w:rsid w:val="00B67053"/>
    <w:rsid w:val="00B7298B"/>
    <w:rsid w:val="00B74871"/>
    <w:rsid w:val="00B77D99"/>
    <w:rsid w:val="00B77FA3"/>
    <w:rsid w:val="00B80893"/>
    <w:rsid w:val="00B84354"/>
    <w:rsid w:val="00B921D3"/>
    <w:rsid w:val="00B95A94"/>
    <w:rsid w:val="00BA1298"/>
    <w:rsid w:val="00BA1FD1"/>
    <w:rsid w:val="00BA2FDB"/>
    <w:rsid w:val="00BA4FEB"/>
    <w:rsid w:val="00BA57A3"/>
    <w:rsid w:val="00BB4457"/>
    <w:rsid w:val="00BC021C"/>
    <w:rsid w:val="00BC1F3E"/>
    <w:rsid w:val="00BC45D0"/>
    <w:rsid w:val="00BC53B1"/>
    <w:rsid w:val="00BC64DE"/>
    <w:rsid w:val="00BC78ED"/>
    <w:rsid w:val="00BD136F"/>
    <w:rsid w:val="00BD1CE4"/>
    <w:rsid w:val="00BD47F1"/>
    <w:rsid w:val="00BD4E69"/>
    <w:rsid w:val="00BD5852"/>
    <w:rsid w:val="00BD63D2"/>
    <w:rsid w:val="00BD7C55"/>
    <w:rsid w:val="00BE0695"/>
    <w:rsid w:val="00BE2290"/>
    <w:rsid w:val="00BE2B53"/>
    <w:rsid w:val="00BE6601"/>
    <w:rsid w:val="00BE69F4"/>
    <w:rsid w:val="00BF2693"/>
    <w:rsid w:val="00BF428A"/>
    <w:rsid w:val="00BF6CDA"/>
    <w:rsid w:val="00BF6E5F"/>
    <w:rsid w:val="00C01C8C"/>
    <w:rsid w:val="00C02518"/>
    <w:rsid w:val="00C02FF1"/>
    <w:rsid w:val="00C035C1"/>
    <w:rsid w:val="00C07088"/>
    <w:rsid w:val="00C10B31"/>
    <w:rsid w:val="00C12074"/>
    <w:rsid w:val="00C15ED6"/>
    <w:rsid w:val="00C17A76"/>
    <w:rsid w:val="00C20B76"/>
    <w:rsid w:val="00C2112B"/>
    <w:rsid w:val="00C26E56"/>
    <w:rsid w:val="00C304CC"/>
    <w:rsid w:val="00C306DC"/>
    <w:rsid w:val="00C42625"/>
    <w:rsid w:val="00C438F6"/>
    <w:rsid w:val="00C45159"/>
    <w:rsid w:val="00C46802"/>
    <w:rsid w:val="00C5510F"/>
    <w:rsid w:val="00C55E91"/>
    <w:rsid w:val="00C567A6"/>
    <w:rsid w:val="00C57C32"/>
    <w:rsid w:val="00C604AD"/>
    <w:rsid w:val="00C61DB7"/>
    <w:rsid w:val="00C62BA3"/>
    <w:rsid w:val="00C65CA8"/>
    <w:rsid w:val="00C73753"/>
    <w:rsid w:val="00C7515B"/>
    <w:rsid w:val="00C7658E"/>
    <w:rsid w:val="00C83B6B"/>
    <w:rsid w:val="00C84017"/>
    <w:rsid w:val="00C845CC"/>
    <w:rsid w:val="00C866A2"/>
    <w:rsid w:val="00C919B2"/>
    <w:rsid w:val="00C944EA"/>
    <w:rsid w:val="00CA026F"/>
    <w:rsid w:val="00CA0434"/>
    <w:rsid w:val="00CA48AD"/>
    <w:rsid w:val="00CA4B34"/>
    <w:rsid w:val="00CA7BB8"/>
    <w:rsid w:val="00CB1691"/>
    <w:rsid w:val="00CB2144"/>
    <w:rsid w:val="00CB5E23"/>
    <w:rsid w:val="00CB6FA0"/>
    <w:rsid w:val="00CC5EC6"/>
    <w:rsid w:val="00CD07A2"/>
    <w:rsid w:val="00CD0B7A"/>
    <w:rsid w:val="00CD122A"/>
    <w:rsid w:val="00CD4BB3"/>
    <w:rsid w:val="00CD5136"/>
    <w:rsid w:val="00CD7D4B"/>
    <w:rsid w:val="00CE1CB0"/>
    <w:rsid w:val="00CE214E"/>
    <w:rsid w:val="00CE4888"/>
    <w:rsid w:val="00CF0E15"/>
    <w:rsid w:val="00CF25AF"/>
    <w:rsid w:val="00CF38ED"/>
    <w:rsid w:val="00CF4A5B"/>
    <w:rsid w:val="00CF5AA7"/>
    <w:rsid w:val="00CF6CC7"/>
    <w:rsid w:val="00CF7156"/>
    <w:rsid w:val="00CF7AA7"/>
    <w:rsid w:val="00D00EDF"/>
    <w:rsid w:val="00D01C75"/>
    <w:rsid w:val="00D01E74"/>
    <w:rsid w:val="00D0674D"/>
    <w:rsid w:val="00D06E9D"/>
    <w:rsid w:val="00D071A7"/>
    <w:rsid w:val="00D1126A"/>
    <w:rsid w:val="00D16060"/>
    <w:rsid w:val="00D16703"/>
    <w:rsid w:val="00D168A1"/>
    <w:rsid w:val="00D16E6D"/>
    <w:rsid w:val="00D17A27"/>
    <w:rsid w:val="00D2298F"/>
    <w:rsid w:val="00D22D5A"/>
    <w:rsid w:val="00D22EB0"/>
    <w:rsid w:val="00D24340"/>
    <w:rsid w:val="00D27342"/>
    <w:rsid w:val="00D30B92"/>
    <w:rsid w:val="00D402F4"/>
    <w:rsid w:val="00D408A6"/>
    <w:rsid w:val="00D41969"/>
    <w:rsid w:val="00D46334"/>
    <w:rsid w:val="00D50DAD"/>
    <w:rsid w:val="00D57910"/>
    <w:rsid w:val="00D64169"/>
    <w:rsid w:val="00D6644E"/>
    <w:rsid w:val="00D67002"/>
    <w:rsid w:val="00D67400"/>
    <w:rsid w:val="00D70B62"/>
    <w:rsid w:val="00D717C0"/>
    <w:rsid w:val="00D71ED3"/>
    <w:rsid w:val="00D72742"/>
    <w:rsid w:val="00D763EC"/>
    <w:rsid w:val="00D7663F"/>
    <w:rsid w:val="00D77207"/>
    <w:rsid w:val="00D77237"/>
    <w:rsid w:val="00D8043F"/>
    <w:rsid w:val="00D81DF4"/>
    <w:rsid w:val="00D8729B"/>
    <w:rsid w:val="00D87AD3"/>
    <w:rsid w:val="00D90495"/>
    <w:rsid w:val="00D91D1A"/>
    <w:rsid w:val="00D934F5"/>
    <w:rsid w:val="00D93589"/>
    <w:rsid w:val="00D97DBE"/>
    <w:rsid w:val="00DA03A5"/>
    <w:rsid w:val="00DA318C"/>
    <w:rsid w:val="00DA45E0"/>
    <w:rsid w:val="00DA4DFE"/>
    <w:rsid w:val="00DB067F"/>
    <w:rsid w:val="00DB2D25"/>
    <w:rsid w:val="00DB55BC"/>
    <w:rsid w:val="00DB58AF"/>
    <w:rsid w:val="00DB6017"/>
    <w:rsid w:val="00DB606B"/>
    <w:rsid w:val="00DB7A6B"/>
    <w:rsid w:val="00DC0DE9"/>
    <w:rsid w:val="00DC5952"/>
    <w:rsid w:val="00DC5ACF"/>
    <w:rsid w:val="00DC612B"/>
    <w:rsid w:val="00DD248F"/>
    <w:rsid w:val="00DD2980"/>
    <w:rsid w:val="00DD71E6"/>
    <w:rsid w:val="00DE06D6"/>
    <w:rsid w:val="00DE0AB2"/>
    <w:rsid w:val="00DE0CE5"/>
    <w:rsid w:val="00DE10A0"/>
    <w:rsid w:val="00DE1242"/>
    <w:rsid w:val="00DE56EE"/>
    <w:rsid w:val="00DE63F7"/>
    <w:rsid w:val="00DF3B46"/>
    <w:rsid w:val="00DF6CD1"/>
    <w:rsid w:val="00E00B0E"/>
    <w:rsid w:val="00E0157E"/>
    <w:rsid w:val="00E03AE5"/>
    <w:rsid w:val="00E04426"/>
    <w:rsid w:val="00E04C88"/>
    <w:rsid w:val="00E0550B"/>
    <w:rsid w:val="00E0656D"/>
    <w:rsid w:val="00E06C34"/>
    <w:rsid w:val="00E0715E"/>
    <w:rsid w:val="00E07703"/>
    <w:rsid w:val="00E10781"/>
    <w:rsid w:val="00E10B78"/>
    <w:rsid w:val="00E1449A"/>
    <w:rsid w:val="00E15DD8"/>
    <w:rsid w:val="00E23B6C"/>
    <w:rsid w:val="00E26425"/>
    <w:rsid w:val="00E34AEC"/>
    <w:rsid w:val="00E370AA"/>
    <w:rsid w:val="00E37849"/>
    <w:rsid w:val="00E417A4"/>
    <w:rsid w:val="00E43433"/>
    <w:rsid w:val="00E43FA1"/>
    <w:rsid w:val="00E4525B"/>
    <w:rsid w:val="00E468FF"/>
    <w:rsid w:val="00E526F8"/>
    <w:rsid w:val="00E53DEB"/>
    <w:rsid w:val="00E5798B"/>
    <w:rsid w:val="00E579EE"/>
    <w:rsid w:val="00E57F16"/>
    <w:rsid w:val="00E63E95"/>
    <w:rsid w:val="00E65664"/>
    <w:rsid w:val="00E65C46"/>
    <w:rsid w:val="00E67DCF"/>
    <w:rsid w:val="00E7027F"/>
    <w:rsid w:val="00E7067D"/>
    <w:rsid w:val="00E72799"/>
    <w:rsid w:val="00E7415C"/>
    <w:rsid w:val="00E819FD"/>
    <w:rsid w:val="00E825CA"/>
    <w:rsid w:val="00E83860"/>
    <w:rsid w:val="00E83D06"/>
    <w:rsid w:val="00E86434"/>
    <w:rsid w:val="00E8648E"/>
    <w:rsid w:val="00E87897"/>
    <w:rsid w:val="00E87BEB"/>
    <w:rsid w:val="00E9269F"/>
    <w:rsid w:val="00E93527"/>
    <w:rsid w:val="00E96020"/>
    <w:rsid w:val="00E97387"/>
    <w:rsid w:val="00E97431"/>
    <w:rsid w:val="00EA0808"/>
    <w:rsid w:val="00EA107C"/>
    <w:rsid w:val="00EA5DC1"/>
    <w:rsid w:val="00EA669C"/>
    <w:rsid w:val="00EA751B"/>
    <w:rsid w:val="00EB00AA"/>
    <w:rsid w:val="00EB03F6"/>
    <w:rsid w:val="00EB25E3"/>
    <w:rsid w:val="00EB35EC"/>
    <w:rsid w:val="00EB600B"/>
    <w:rsid w:val="00EB614B"/>
    <w:rsid w:val="00EC323D"/>
    <w:rsid w:val="00EC377A"/>
    <w:rsid w:val="00EC4DD2"/>
    <w:rsid w:val="00EC50A1"/>
    <w:rsid w:val="00EC6938"/>
    <w:rsid w:val="00EC7632"/>
    <w:rsid w:val="00ED1764"/>
    <w:rsid w:val="00ED19B0"/>
    <w:rsid w:val="00ED2C45"/>
    <w:rsid w:val="00ED4188"/>
    <w:rsid w:val="00ED57CF"/>
    <w:rsid w:val="00ED7FF1"/>
    <w:rsid w:val="00EE06A2"/>
    <w:rsid w:val="00EE10F2"/>
    <w:rsid w:val="00EE3302"/>
    <w:rsid w:val="00EE69FD"/>
    <w:rsid w:val="00EF07A4"/>
    <w:rsid w:val="00EF0AA8"/>
    <w:rsid w:val="00EF1D2E"/>
    <w:rsid w:val="00F01F9C"/>
    <w:rsid w:val="00F030CD"/>
    <w:rsid w:val="00F05552"/>
    <w:rsid w:val="00F075D9"/>
    <w:rsid w:val="00F1050A"/>
    <w:rsid w:val="00F1316F"/>
    <w:rsid w:val="00F145D5"/>
    <w:rsid w:val="00F17CA9"/>
    <w:rsid w:val="00F20A3F"/>
    <w:rsid w:val="00F21766"/>
    <w:rsid w:val="00F259E5"/>
    <w:rsid w:val="00F265F1"/>
    <w:rsid w:val="00F26F45"/>
    <w:rsid w:val="00F32AC4"/>
    <w:rsid w:val="00F32B94"/>
    <w:rsid w:val="00F33668"/>
    <w:rsid w:val="00F372AD"/>
    <w:rsid w:val="00F44CCA"/>
    <w:rsid w:val="00F529B6"/>
    <w:rsid w:val="00F5302B"/>
    <w:rsid w:val="00F5371C"/>
    <w:rsid w:val="00F57F47"/>
    <w:rsid w:val="00F57F6F"/>
    <w:rsid w:val="00F65308"/>
    <w:rsid w:val="00F6744F"/>
    <w:rsid w:val="00F67C7F"/>
    <w:rsid w:val="00F7394B"/>
    <w:rsid w:val="00F742FB"/>
    <w:rsid w:val="00F74F34"/>
    <w:rsid w:val="00F760A4"/>
    <w:rsid w:val="00F77E23"/>
    <w:rsid w:val="00F838F5"/>
    <w:rsid w:val="00F85642"/>
    <w:rsid w:val="00F90E6F"/>
    <w:rsid w:val="00F91279"/>
    <w:rsid w:val="00F932B5"/>
    <w:rsid w:val="00F93353"/>
    <w:rsid w:val="00F945C7"/>
    <w:rsid w:val="00F965C0"/>
    <w:rsid w:val="00FA26FF"/>
    <w:rsid w:val="00FA27F7"/>
    <w:rsid w:val="00FA45E0"/>
    <w:rsid w:val="00FA568A"/>
    <w:rsid w:val="00FA58C5"/>
    <w:rsid w:val="00FA6D96"/>
    <w:rsid w:val="00FA7D94"/>
    <w:rsid w:val="00FB17B1"/>
    <w:rsid w:val="00FB5590"/>
    <w:rsid w:val="00FC10F4"/>
    <w:rsid w:val="00FC15C0"/>
    <w:rsid w:val="00FC15D6"/>
    <w:rsid w:val="00FC1D39"/>
    <w:rsid w:val="00FC39E9"/>
    <w:rsid w:val="00FC3CD9"/>
    <w:rsid w:val="00FC503A"/>
    <w:rsid w:val="00FC53FD"/>
    <w:rsid w:val="00FC6E70"/>
    <w:rsid w:val="00FC72F3"/>
    <w:rsid w:val="00FC78C9"/>
    <w:rsid w:val="00FD19AA"/>
    <w:rsid w:val="00FD1FCE"/>
    <w:rsid w:val="00FD2267"/>
    <w:rsid w:val="00FD2725"/>
    <w:rsid w:val="00FD305F"/>
    <w:rsid w:val="00FE18D5"/>
    <w:rsid w:val="00FE542F"/>
    <w:rsid w:val="00FE6887"/>
    <w:rsid w:val="00FF0715"/>
    <w:rsid w:val="00FF15C7"/>
    <w:rsid w:val="00FF3539"/>
    <w:rsid w:val="00FF3C14"/>
    <w:rsid w:val="00F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18CD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C18CD"/>
    <w:pPr>
      <w:keepNext/>
      <w:ind w:firstLine="902"/>
      <w:jc w:val="both"/>
      <w:outlineLvl w:val="0"/>
    </w:pPr>
    <w:rPr>
      <w:sz w:val="28"/>
      <w:lang w:val="uk-UA"/>
    </w:rPr>
  </w:style>
  <w:style w:type="paragraph" w:styleId="2">
    <w:name w:val="heading 2"/>
    <w:basedOn w:val="a"/>
    <w:qFormat/>
    <w:rsid w:val="00301D2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301D2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4C18CD"/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rsid w:val="004C18CD"/>
    <w:pPr>
      <w:spacing w:before="100" w:beforeAutospacing="1" w:after="100" w:afterAutospacing="1"/>
    </w:pPr>
  </w:style>
  <w:style w:type="paragraph" w:styleId="a5">
    <w:name w:val="footer"/>
    <w:basedOn w:val="a"/>
    <w:link w:val="a6"/>
    <w:rsid w:val="004C18C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C18CD"/>
  </w:style>
  <w:style w:type="paragraph" w:styleId="20">
    <w:name w:val="Body Text Indent 2"/>
    <w:basedOn w:val="a"/>
    <w:rsid w:val="004C18CD"/>
    <w:pPr>
      <w:spacing w:line="360" w:lineRule="auto"/>
      <w:ind w:firstLine="1134"/>
      <w:jc w:val="both"/>
    </w:pPr>
    <w:rPr>
      <w:sz w:val="28"/>
    </w:rPr>
  </w:style>
  <w:style w:type="paragraph" w:styleId="a8">
    <w:name w:val="Subtitle"/>
    <w:basedOn w:val="a"/>
    <w:qFormat/>
    <w:rsid w:val="004C18CD"/>
    <w:pPr>
      <w:overflowPunct w:val="0"/>
      <w:autoSpaceDE w:val="0"/>
      <w:autoSpaceDN w:val="0"/>
      <w:adjustRightInd w:val="0"/>
      <w:jc w:val="center"/>
      <w:textAlignment w:val="baseline"/>
    </w:pPr>
    <w:rPr>
      <w:sz w:val="36"/>
      <w:szCs w:val="20"/>
    </w:rPr>
  </w:style>
  <w:style w:type="paragraph" w:styleId="a9">
    <w:name w:val="Title"/>
    <w:basedOn w:val="a"/>
    <w:qFormat/>
    <w:rsid w:val="004C18CD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paragraph" w:styleId="aa">
    <w:name w:val="header"/>
    <w:basedOn w:val="a"/>
    <w:link w:val="ab"/>
    <w:uiPriority w:val="99"/>
    <w:rsid w:val="004C18CD"/>
    <w:pPr>
      <w:tabs>
        <w:tab w:val="center" w:pos="4819"/>
        <w:tab w:val="right" w:pos="9639"/>
      </w:tabs>
    </w:pPr>
  </w:style>
  <w:style w:type="paragraph" w:styleId="ac">
    <w:name w:val="Body Text Indent"/>
    <w:basedOn w:val="a"/>
    <w:link w:val="ad"/>
    <w:rsid w:val="004C18CD"/>
    <w:pPr>
      <w:spacing w:after="120"/>
      <w:ind w:left="283"/>
    </w:pPr>
  </w:style>
  <w:style w:type="character" w:customStyle="1" w:styleId="ad">
    <w:name w:val="Основной текст с отступом Знак"/>
    <w:link w:val="ac"/>
    <w:semiHidden/>
    <w:locked/>
    <w:rsid w:val="00301D2E"/>
    <w:rPr>
      <w:sz w:val="24"/>
      <w:szCs w:val="24"/>
      <w:lang w:val="ru-RU" w:eastAsia="ru-RU" w:bidi="ar-SA"/>
    </w:rPr>
  </w:style>
  <w:style w:type="paragraph" w:styleId="HTML">
    <w:name w:val="HTML Preformatted"/>
    <w:basedOn w:val="a"/>
    <w:link w:val="HTML0"/>
    <w:rsid w:val="004C18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  <w:lang w:val="uk-UA" w:eastAsia="uk-UA"/>
    </w:rPr>
  </w:style>
  <w:style w:type="character" w:customStyle="1" w:styleId="HTML0">
    <w:name w:val="Стандартный HTML Знак"/>
    <w:link w:val="HTML"/>
    <w:rsid w:val="004C18CD"/>
    <w:rPr>
      <w:rFonts w:ascii="Courier New" w:hAnsi="Courier New" w:cs="Courier New"/>
      <w:color w:val="000000"/>
      <w:sz w:val="28"/>
      <w:szCs w:val="28"/>
      <w:lang w:val="uk-UA" w:eastAsia="uk-UA" w:bidi="ar-SA"/>
    </w:rPr>
  </w:style>
  <w:style w:type="character" w:styleId="ae">
    <w:name w:val="Hyperlink"/>
    <w:rsid w:val="004C18CD"/>
    <w:rPr>
      <w:strike w:val="0"/>
      <w:dstrike w:val="0"/>
      <w:color w:val="0260D0"/>
      <w:u w:val="none"/>
      <w:effect w:val="none"/>
    </w:rPr>
  </w:style>
  <w:style w:type="character" w:customStyle="1" w:styleId="infosubtitle1">
    <w:name w:val="info_subtitle1"/>
    <w:rsid w:val="004C18CD"/>
    <w:rPr>
      <w:rFonts w:ascii="Verdana" w:hAnsi="Verdana" w:hint="default"/>
      <w:b w:val="0"/>
      <w:bCs w:val="0"/>
      <w:color w:val="4B614B"/>
      <w:sz w:val="24"/>
      <w:szCs w:val="24"/>
    </w:rPr>
  </w:style>
  <w:style w:type="paragraph" w:customStyle="1" w:styleId="infosubtitle">
    <w:name w:val="info_subtitle"/>
    <w:basedOn w:val="a"/>
    <w:rsid w:val="004C18CD"/>
    <w:pPr>
      <w:spacing w:before="100" w:beforeAutospacing="1" w:after="100" w:afterAutospacing="1"/>
    </w:pPr>
    <w:rPr>
      <w:rFonts w:ascii="Verdana" w:hAnsi="Verdana"/>
      <w:color w:val="4B614B"/>
      <w:lang w:val="uk-UA" w:eastAsia="uk-UA"/>
    </w:rPr>
  </w:style>
  <w:style w:type="paragraph" w:customStyle="1" w:styleId="Default">
    <w:name w:val="Default"/>
    <w:rsid w:val="004C18C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Zakonu">
    <w:name w:val="StyleZakonu"/>
    <w:basedOn w:val="a"/>
    <w:link w:val="StyleZakonu0"/>
    <w:rsid w:val="004C18CD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locked/>
    <w:rsid w:val="004C18CD"/>
    <w:rPr>
      <w:lang w:val="uk-UA" w:eastAsia="ru-RU" w:bidi="ar-SA"/>
    </w:rPr>
  </w:style>
  <w:style w:type="paragraph" w:customStyle="1" w:styleId="af">
    <w:name w:val="Нормальний текст"/>
    <w:basedOn w:val="a"/>
    <w:link w:val="af0"/>
    <w:uiPriority w:val="99"/>
    <w:rsid w:val="004C18CD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paragraph" w:customStyle="1" w:styleId="StyleProp">
    <w:name w:val="StyleProp"/>
    <w:basedOn w:val="a"/>
    <w:link w:val="StyleProp0"/>
    <w:rsid w:val="004C18CD"/>
    <w:pPr>
      <w:spacing w:line="200" w:lineRule="exact"/>
      <w:ind w:firstLine="227"/>
      <w:jc w:val="both"/>
    </w:pPr>
    <w:rPr>
      <w:sz w:val="18"/>
      <w:szCs w:val="20"/>
      <w:lang w:val="uk-UA"/>
    </w:rPr>
  </w:style>
  <w:style w:type="character" w:customStyle="1" w:styleId="StyleProp0">
    <w:name w:val="StyleProp Знак"/>
    <w:link w:val="StyleProp"/>
    <w:locked/>
    <w:rsid w:val="004C18CD"/>
    <w:rPr>
      <w:sz w:val="18"/>
      <w:lang w:val="uk-UA" w:eastAsia="ru-RU" w:bidi="ar-SA"/>
    </w:rPr>
  </w:style>
  <w:style w:type="table" w:styleId="af1">
    <w:name w:val="Table Grid"/>
    <w:basedOn w:val="a1"/>
    <w:rsid w:val="004C18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">
    <w:name w:val="d"/>
    <w:basedOn w:val="a"/>
    <w:rsid w:val="004C18CD"/>
    <w:pPr>
      <w:spacing w:before="20" w:after="100" w:afterAutospacing="1"/>
      <w:ind w:firstLine="120"/>
    </w:pPr>
    <w:rPr>
      <w:rFonts w:ascii="Arial" w:hAnsi="Arial" w:cs="Arial"/>
      <w:lang w:val="uk-UA"/>
    </w:rPr>
  </w:style>
  <w:style w:type="paragraph" w:styleId="af2">
    <w:name w:val="Plain Text"/>
    <w:basedOn w:val="a"/>
    <w:link w:val="af3"/>
    <w:rsid w:val="004C18CD"/>
    <w:rPr>
      <w:rFonts w:ascii="Courier New" w:hAnsi="Courier New" w:cs="Courier New"/>
      <w:sz w:val="20"/>
      <w:szCs w:val="20"/>
      <w:lang w:val="uk-UA" w:eastAsia="uk-UA"/>
    </w:rPr>
  </w:style>
  <w:style w:type="paragraph" w:customStyle="1" w:styleId="StyleProp2">
    <w:name w:val="StyleProp2"/>
    <w:basedOn w:val="a"/>
    <w:rsid w:val="004C18CD"/>
    <w:pPr>
      <w:spacing w:after="120" w:line="200" w:lineRule="exact"/>
      <w:ind w:firstLine="227"/>
      <w:jc w:val="both"/>
    </w:pPr>
    <w:rPr>
      <w:rFonts w:ascii="Arial" w:hAnsi="Arial" w:cs="Arial"/>
      <w:sz w:val="18"/>
      <w:szCs w:val="18"/>
      <w:lang w:val="uk-UA"/>
    </w:rPr>
  </w:style>
  <w:style w:type="paragraph" w:customStyle="1" w:styleId="infopar">
    <w:name w:val="info_par"/>
    <w:basedOn w:val="a"/>
    <w:rsid w:val="00301D2E"/>
    <w:pPr>
      <w:spacing w:before="100" w:beforeAutospacing="1" w:after="100" w:afterAutospacing="1"/>
    </w:pPr>
    <w:rPr>
      <w:rFonts w:ascii="Verdana" w:hAnsi="Verdana"/>
      <w:color w:val="4B614B"/>
      <w:sz w:val="22"/>
      <w:szCs w:val="22"/>
    </w:rPr>
  </w:style>
  <w:style w:type="character" w:customStyle="1" w:styleId="infopar1">
    <w:name w:val="info_par1"/>
    <w:rsid w:val="00301D2E"/>
    <w:rPr>
      <w:rFonts w:ascii="Verdana" w:hAnsi="Verdana" w:hint="default"/>
      <w:b w:val="0"/>
      <w:bCs w:val="0"/>
      <w:color w:val="4B614B"/>
      <w:sz w:val="22"/>
      <w:szCs w:val="22"/>
    </w:rPr>
  </w:style>
  <w:style w:type="paragraph" w:customStyle="1" w:styleId="af4">
    <w:name w:val="Знак Знак"/>
    <w:basedOn w:val="a"/>
    <w:rsid w:val="00301D2E"/>
    <w:rPr>
      <w:rFonts w:ascii="Verdana" w:hAnsi="Verdana" w:cs="Verdana"/>
      <w:sz w:val="20"/>
      <w:szCs w:val="20"/>
      <w:lang w:val="en-US" w:eastAsia="en-US"/>
    </w:rPr>
  </w:style>
  <w:style w:type="paragraph" w:styleId="af5">
    <w:name w:val="Balloon Text"/>
    <w:basedOn w:val="a"/>
    <w:link w:val="af6"/>
    <w:semiHidden/>
    <w:rsid w:val="00301D2E"/>
    <w:rPr>
      <w:rFonts w:ascii="Tahoma" w:hAnsi="Tahoma" w:cs="Tahoma"/>
      <w:sz w:val="16"/>
      <w:szCs w:val="16"/>
      <w:lang w:val="uk-UA" w:eastAsia="uk-UA"/>
    </w:rPr>
  </w:style>
  <w:style w:type="character" w:customStyle="1" w:styleId="rvts6">
    <w:name w:val="rvts6"/>
    <w:basedOn w:val="a0"/>
    <w:rsid w:val="008A6625"/>
  </w:style>
  <w:style w:type="paragraph" w:customStyle="1" w:styleId="rvps5">
    <w:name w:val="rvps5"/>
    <w:basedOn w:val="a"/>
    <w:rsid w:val="00BD4E69"/>
    <w:pPr>
      <w:spacing w:before="100" w:beforeAutospacing="1" w:after="100" w:afterAutospacing="1"/>
    </w:pPr>
  </w:style>
  <w:style w:type="character" w:customStyle="1" w:styleId="rvts0">
    <w:name w:val="rvts0"/>
    <w:rsid w:val="000B33E3"/>
  </w:style>
  <w:style w:type="character" w:customStyle="1" w:styleId="ab">
    <w:name w:val="Верхний колонтитул Знак"/>
    <w:basedOn w:val="a0"/>
    <w:link w:val="aa"/>
    <w:uiPriority w:val="99"/>
    <w:rsid w:val="00EA751B"/>
    <w:rPr>
      <w:sz w:val="24"/>
      <w:szCs w:val="24"/>
      <w:lang w:val="ru-RU" w:eastAsia="ru-RU"/>
    </w:rPr>
  </w:style>
  <w:style w:type="character" w:customStyle="1" w:styleId="af0">
    <w:name w:val="Нормальний текст Знак"/>
    <w:link w:val="af"/>
    <w:uiPriority w:val="99"/>
    <w:locked/>
    <w:rsid w:val="00AE74C0"/>
    <w:rPr>
      <w:rFonts w:ascii="Antiqua" w:hAnsi="Antiqua"/>
      <w:sz w:val="26"/>
      <w:lang w:eastAsia="ru-RU"/>
    </w:rPr>
  </w:style>
  <w:style w:type="paragraph" w:customStyle="1" w:styleId="rvps2">
    <w:name w:val="rvps2"/>
    <w:basedOn w:val="a"/>
    <w:rsid w:val="004C7D83"/>
    <w:pPr>
      <w:spacing w:after="150"/>
      <w:ind w:firstLine="450"/>
      <w:jc w:val="both"/>
    </w:pPr>
    <w:rPr>
      <w:lang w:val="uk-UA" w:eastAsia="uk-UA"/>
    </w:rPr>
  </w:style>
  <w:style w:type="character" w:customStyle="1" w:styleId="af3">
    <w:name w:val="Текст Знак"/>
    <w:link w:val="af2"/>
    <w:rsid w:val="004C7D83"/>
    <w:rPr>
      <w:rFonts w:ascii="Courier New" w:hAnsi="Courier New" w:cs="Courier New"/>
    </w:rPr>
  </w:style>
  <w:style w:type="numbering" w:customStyle="1" w:styleId="10">
    <w:name w:val="Нет списка1"/>
    <w:next w:val="a2"/>
    <w:uiPriority w:val="99"/>
    <w:semiHidden/>
    <w:unhideWhenUsed/>
    <w:rsid w:val="004C7D83"/>
  </w:style>
  <w:style w:type="paragraph" w:customStyle="1" w:styleId="rvps7">
    <w:name w:val="rvps7"/>
    <w:basedOn w:val="a"/>
    <w:rsid w:val="004C7D83"/>
    <w:pPr>
      <w:spacing w:before="100" w:beforeAutospacing="1" w:after="100" w:afterAutospacing="1"/>
    </w:pPr>
    <w:rPr>
      <w:lang w:val="uk-UA" w:eastAsia="uk-UA"/>
    </w:rPr>
  </w:style>
  <w:style w:type="character" w:customStyle="1" w:styleId="rvts15">
    <w:name w:val="rvts15"/>
    <w:rsid w:val="004C7D83"/>
  </w:style>
  <w:style w:type="character" w:customStyle="1" w:styleId="rvts11">
    <w:name w:val="rvts11"/>
    <w:rsid w:val="004C7D83"/>
  </w:style>
  <w:style w:type="character" w:customStyle="1" w:styleId="apple-converted-space">
    <w:name w:val="apple-converted-space"/>
    <w:rsid w:val="004C7D83"/>
  </w:style>
  <w:style w:type="character" w:styleId="af7">
    <w:name w:val="FollowedHyperlink"/>
    <w:uiPriority w:val="99"/>
    <w:unhideWhenUsed/>
    <w:rsid w:val="004C7D83"/>
    <w:rPr>
      <w:color w:val="800080"/>
      <w:u w:val="single"/>
    </w:rPr>
  </w:style>
  <w:style w:type="character" w:customStyle="1" w:styleId="rvts9">
    <w:name w:val="rvts9"/>
    <w:rsid w:val="004C7D83"/>
  </w:style>
  <w:style w:type="character" w:customStyle="1" w:styleId="rvts96">
    <w:name w:val="rvts96"/>
    <w:rsid w:val="004C7D83"/>
  </w:style>
  <w:style w:type="character" w:customStyle="1" w:styleId="rvts46">
    <w:name w:val="rvts46"/>
    <w:rsid w:val="004C7D83"/>
  </w:style>
  <w:style w:type="character" w:customStyle="1" w:styleId="a6">
    <w:name w:val="Нижний колонтитул Знак"/>
    <w:link w:val="a5"/>
    <w:rsid w:val="004C7D83"/>
    <w:rPr>
      <w:sz w:val="24"/>
      <w:szCs w:val="24"/>
      <w:lang w:val="ru-RU" w:eastAsia="ru-RU"/>
    </w:rPr>
  </w:style>
  <w:style w:type="character" w:customStyle="1" w:styleId="af6">
    <w:name w:val="Текст выноски Знак"/>
    <w:link w:val="af5"/>
    <w:semiHidden/>
    <w:rsid w:val="004C7D83"/>
    <w:rPr>
      <w:rFonts w:ascii="Tahoma" w:hAnsi="Tahoma" w:cs="Tahoma"/>
      <w:sz w:val="16"/>
      <w:szCs w:val="16"/>
    </w:rPr>
  </w:style>
  <w:style w:type="numbering" w:styleId="111111">
    <w:name w:val="Outline List 2"/>
    <w:basedOn w:val="a2"/>
    <w:rsid w:val="004C7D83"/>
    <w:pPr>
      <w:numPr>
        <w:numId w:val="18"/>
      </w:numPr>
    </w:pPr>
  </w:style>
  <w:style w:type="paragraph" w:styleId="af8">
    <w:name w:val="List Paragraph"/>
    <w:basedOn w:val="a"/>
    <w:uiPriority w:val="34"/>
    <w:qFormat/>
    <w:rsid w:val="00F131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18CD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C18CD"/>
    <w:pPr>
      <w:keepNext/>
      <w:ind w:firstLine="902"/>
      <w:jc w:val="both"/>
      <w:outlineLvl w:val="0"/>
    </w:pPr>
    <w:rPr>
      <w:sz w:val="28"/>
      <w:lang w:val="uk-UA"/>
    </w:rPr>
  </w:style>
  <w:style w:type="paragraph" w:styleId="2">
    <w:name w:val="heading 2"/>
    <w:basedOn w:val="a"/>
    <w:qFormat/>
    <w:rsid w:val="00301D2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301D2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4C18CD"/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rsid w:val="004C18CD"/>
    <w:pPr>
      <w:spacing w:before="100" w:beforeAutospacing="1" w:after="100" w:afterAutospacing="1"/>
    </w:pPr>
  </w:style>
  <w:style w:type="paragraph" w:styleId="a5">
    <w:name w:val="footer"/>
    <w:basedOn w:val="a"/>
    <w:link w:val="a6"/>
    <w:rsid w:val="004C18C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C18CD"/>
  </w:style>
  <w:style w:type="paragraph" w:styleId="20">
    <w:name w:val="Body Text Indent 2"/>
    <w:basedOn w:val="a"/>
    <w:rsid w:val="004C18CD"/>
    <w:pPr>
      <w:spacing w:line="360" w:lineRule="auto"/>
      <w:ind w:firstLine="1134"/>
      <w:jc w:val="both"/>
    </w:pPr>
    <w:rPr>
      <w:sz w:val="28"/>
    </w:rPr>
  </w:style>
  <w:style w:type="paragraph" w:styleId="a8">
    <w:name w:val="Subtitle"/>
    <w:basedOn w:val="a"/>
    <w:qFormat/>
    <w:rsid w:val="004C18CD"/>
    <w:pPr>
      <w:overflowPunct w:val="0"/>
      <w:autoSpaceDE w:val="0"/>
      <w:autoSpaceDN w:val="0"/>
      <w:adjustRightInd w:val="0"/>
      <w:jc w:val="center"/>
      <w:textAlignment w:val="baseline"/>
    </w:pPr>
    <w:rPr>
      <w:sz w:val="36"/>
      <w:szCs w:val="20"/>
    </w:rPr>
  </w:style>
  <w:style w:type="paragraph" w:styleId="a9">
    <w:name w:val="Title"/>
    <w:basedOn w:val="a"/>
    <w:qFormat/>
    <w:rsid w:val="004C18CD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paragraph" w:styleId="aa">
    <w:name w:val="header"/>
    <w:basedOn w:val="a"/>
    <w:link w:val="ab"/>
    <w:uiPriority w:val="99"/>
    <w:rsid w:val="004C18CD"/>
    <w:pPr>
      <w:tabs>
        <w:tab w:val="center" w:pos="4819"/>
        <w:tab w:val="right" w:pos="9639"/>
      </w:tabs>
    </w:pPr>
  </w:style>
  <w:style w:type="paragraph" w:styleId="ac">
    <w:name w:val="Body Text Indent"/>
    <w:basedOn w:val="a"/>
    <w:link w:val="ad"/>
    <w:rsid w:val="004C18CD"/>
    <w:pPr>
      <w:spacing w:after="120"/>
      <w:ind w:left="283"/>
    </w:pPr>
  </w:style>
  <w:style w:type="character" w:customStyle="1" w:styleId="ad">
    <w:name w:val="Основной текст с отступом Знак"/>
    <w:link w:val="ac"/>
    <w:semiHidden/>
    <w:locked/>
    <w:rsid w:val="00301D2E"/>
    <w:rPr>
      <w:sz w:val="24"/>
      <w:szCs w:val="24"/>
      <w:lang w:val="ru-RU" w:eastAsia="ru-RU" w:bidi="ar-SA"/>
    </w:rPr>
  </w:style>
  <w:style w:type="paragraph" w:styleId="HTML">
    <w:name w:val="HTML Preformatted"/>
    <w:basedOn w:val="a"/>
    <w:link w:val="HTML0"/>
    <w:rsid w:val="004C18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  <w:lang w:val="uk-UA" w:eastAsia="uk-UA"/>
    </w:rPr>
  </w:style>
  <w:style w:type="character" w:customStyle="1" w:styleId="HTML0">
    <w:name w:val="Стандартный HTML Знак"/>
    <w:link w:val="HTML"/>
    <w:rsid w:val="004C18CD"/>
    <w:rPr>
      <w:rFonts w:ascii="Courier New" w:hAnsi="Courier New" w:cs="Courier New"/>
      <w:color w:val="000000"/>
      <w:sz w:val="28"/>
      <w:szCs w:val="28"/>
      <w:lang w:val="uk-UA" w:eastAsia="uk-UA" w:bidi="ar-SA"/>
    </w:rPr>
  </w:style>
  <w:style w:type="character" w:styleId="ae">
    <w:name w:val="Hyperlink"/>
    <w:rsid w:val="004C18CD"/>
    <w:rPr>
      <w:strike w:val="0"/>
      <w:dstrike w:val="0"/>
      <w:color w:val="0260D0"/>
      <w:u w:val="none"/>
      <w:effect w:val="none"/>
    </w:rPr>
  </w:style>
  <w:style w:type="character" w:customStyle="1" w:styleId="infosubtitle1">
    <w:name w:val="info_subtitle1"/>
    <w:rsid w:val="004C18CD"/>
    <w:rPr>
      <w:rFonts w:ascii="Verdana" w:hAnsi="Verdana" w:hint="default"/>
      <w:b w:val="0"/>
      <w:bCs w:val="0"/>
      <w:color w:val="4B614B"/>
      <w:sz w:val="24"/>
      <w:szCs w:val="24"/>
    </w:rPr>
  </w:style>
  <w:style w:type="paragraph" w:customStyle="1" w:styleId="infosubtitle">
    <w:name w:val="info_subtitle"/>
    <w:basedOn w:val="a"/>
    <w:rsid w:val="004C18CD"/>
    <w:pPr>
      <w:spacing w:before="100" w:beforeAutospacing="1" w:after="100" w:afterAutospacing="1"/>
    </w:pPr>
    <w:rPr>
      <w:rFonts w:ascii="Verdana" w:hAnsi="Verdana"/>
      <w:color w:val="4B614B"/>
      <w:lang w:val="uk-UA" w:eastAsia="uk-UA"/>
    </w:rPr>
  </w:style>
  <w:style w:type="paragraph" w:customStyle="1" w:styleId="Default">
    <w:name w:val="Default"/>
    <w:rsid w:val="004C18C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Zakonu">
    <w:name w:val="StyleZakonu"/>
    <w:basedOn w:val="a"/>
    <w:link w:val="StyleZakonu0"/>
    <w:rsid w:val="004C18CD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locked/>
    <w:rsid w:val="004C18CD"/>
    <w:rPr>
      <w:lang w:val="uk-UA" w:eastAsia="ru-RU" w:bidi="ar-SA"/>
    </w:rPr>
  </w:style>
  <w:style w:type="paragraph" w:customStyle="1" w:styleId="af">
    <w:name w:val="Нормальний текст"/>
    <w:basedOn w:val="a"/>
    <w:link w:val="af0"/>
    <w:uiPriority w:val="99"/>
    <w:rsid w:val="004C18CD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paragraph" w:customStyle="1" w:styleId="StyleProp">
    <w:name w:val="StyleProp"/>
    <w:basedOn w:val="a"/>
    <w:link w:val="StyleProp0"/>
    <w:rsid w:val="004C18CD"/>
    <w:pPr>
      <w:spacing w:line="200" w:lineRule="exact"/>
      <w:ind w:firstLine="227"/>
      <w:jc w:val="both"/>
    </w:pPr>
    <w:rPr>
      <w:sz w:val="18"/>
      <w:szCs w:val="20"/>
      <w:lang w:val="uk-UA"/>
    </w:rPr>
  </w:style>
  <w:style w:type="character" w:customStyle="1" w:styleId="StyleProp0">
    <w:name w:val="StyleProp Знак"/>
    <w:link w:val="StyleProp"/>
    <w:locked/>
    <w:rsid w:val="004C18CD"/>
    <w:rPr>
      <w:sz w:val="18"/>
      <w:lang w:val="uk-UA" w:eastAsia="ru-RU" w:bidi="ar-SA"/>
    </w:rPr>
  </w:style>
  <w:style w:type="table" w:styleId="af1">
    <w:name w:val="Table Grid"/>
    <w:basedOn w:val="a1"/>
    <w:rsid w:val="004C18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">
    <w:name w:val="d"/>
    <w:basedOn w:val="a"/>
    <w:rsid w:val="004C18CD"/>
    <w:pPr>
      <w:spacing w:before="20" w:after="100" w:afterAutospacing="1"/>
      <w:ind w:firstLine="120"/>
    </w:pPr>
    <w:rPr>
      <w:rFonts w:ascii="Arial" w:hAnsi="Arial" w:cs="Arial"/>
      <w:lang w:val="uk-UA"/>
    </w:rPr>
  </w:style>
  <w:style w:type="paragraph" w:styleId="af2">
    <w:name w:val="Plain Text"/>
    <w:basedOn w:val="a"/>
    <w:link w:val="af3"/>
    <w:rsid w:val="004C18CD"/>
    <w:rPr>
      <w:rFonts w:ascii="Courier New" w:hAnsi="Courier New" w:cs="Courier New"/>
      <w:sz w:val="20"/>
      <w:szCs w:val="20"/>
      <w:lang w:val="uk-UA" w:eastAsia="uk-UA"/>
    </w:rPr>
  </w:style>
  <w:style w:type="paragraph" w:customStyle="1" w:styleId="StyleProp2">
    <w:name w:val="StyleProp2"/>
    <w:basedOn w:val="a"/>
    <w:rsid w:val="004C18CD"/>
    <w:pPr>
      <w:spacing w:after="120" w:line="200" w:lineRule="exact"/>
      <w:ind w:firstLine="227"/>
      <w:jc w:val="both"/>
    </w:pPr>
    <w:rPr>
      <w:rFonts w:ascii="Arial" w:hAnsi="Arial" w:cs="Arial"/>
      <w:sz w:val="18"/>
      <w:szCs w:val="18"/>
      <w:lang w:val="uk-UA"/>
    </w:rPr>
  </w:style>
  <w:style w:type="paragraph" w:customStyle="1" w:styleId="infopar">
    <w:name w:val="info_par"/>
    <w:basedOn w:val="a"/>
    <w:rsid w:val="00301D2E"/>
    <w:pPr>
      <w:spacing w:before="100" w:beforeAutospacing="1" w:after="100" w:afterAutospacing="1"/>
    </w:pPr>
    <w:rPr>
      <w:rFonts w:ascii="Verdana" w:hAnsi="Verdana"/>
      <w:color w:val="4B614B"/>
      <w:sz w:val="22"/>
      <w:szCs w:val="22"/>
    </w:rPr>
  </w:style>
  <w:style w:type="character" w:customStyle="1" w:styleId="infopar1">
    <w:name w:val="info_par1"/>
    <w:rsid w:val="00301D2E"/>
    <w:rPr>
      <w:rFonts w:ascii="Verdana" w:hAnsi="Verdana" w:hint="default"/>
      <w:b w:val="0"/>
      <w:bCs w:val="0"/>
      <w:color w:val="4B614B"/>
      <w:sz w:val="22"/>
      <w:szCs w:val="22"/>
    </w:rPr>
  </w:style>
  <w:style w:type="paragraph" w:customStyle="1" w:styleId="af4">
    <w:name w:val="Знак Знак"/>
    <w:basedOn w:val="a"/>
    <w:rsid w:val="00301D2E"/>
    <w:rPr>
      <w:rFonts w:ascii="Verdana" w:hAnsi="Verdana" w:cs="Verdana"/>
      <w:sz w:val="20"/>
      <w:szCs w:val="20"/>
      <w:lang w:val="en-US" w:eastAsia="en-US"/>
    </w:rPr>
  </w:style>
  <w:style w:type="paragraph" w:styleId="af5">
    <w:name w:val="Balloon Text"/>
    <w:basedOn w:val="a"/>
    <w:link w:val="af6"/>
    <w:semiHidden/>
    <w:rsid w:val="00301D2E"/>
    <w:rPr>
      <w:rFonts w:ascii="Tahoma" w:hAnsi="Tahoma" w:cs="Tahoma"/>
      <w:sz w:val="16"/>
      <w:szCs w:val="16"/>
      <w:lang w:val="uk-UA" w:eastAsia="uk-UA"/>
    </w:rPr>
  </w:style>
  <w:style w:type="character" w:customStyle="1" w:styleId="rvts6">
    <w:name w:val="rvts6"/>
    <w:basedOn w:val="a0"/>
    <w:rsid w:val="008A6625"/>
  </w:style>
  <w:style w:type="paragraph" w:customStyle="1" w:styleId="rvps5">
    <w:name w:val="rvps5"/>
    <w:basedOn w:val="a"/>
    <w:rsid w:val="00BD4E69"/>
    <w:pPr>
      <w:spacing w:before="100" w:beforeAutospacing="1" w:after="100" w:afterAutospacing="1"/>
    </w:pPr>
  </w:style>
  <w:style w:type="character" w:customStyle="1" w:styleId="rvts0">
    <w:name w:val="rvts0"/>
    <w:rsid w:val="000B33E3"/>
  </w:style>
  <w:style w:type="character" w:customStyle="1" w:styleId="ab">
    <w:name w:val="Верхний колонтитул Знак"/>
    <w:basedOn w:val="a0"/>
    <w:link w:val="aa"/>
    <w:uiPriority w:val="99"/>
    <w:rsid w:val="00EA751B"/>
    <w:rPr>
      <w:sz w:val="24"/>
      <w:szCs w:val="24"/>
      <w:lang w:val="ru-RU" w:eastAsia="ru-RU"/>
    </w:rPr>
  </w:style>
  <w:style w:type="character" w:customStyle="1" w:styleId="af0">
    <w:name w:val="Нормальний текст Знак"/>
    <w:link w:val="af"/>
    <w:uiPriority w:val="99"/>
    <w:locked/>
    <w:rsid w:val="00AE74C0"/>
    <w:rPr>
      <w:rFonts w:ascii="Antiqua" w:hAnsi="Antiqua"/>
      <w:sz w:val="26"/>
      <w:lang w:eastAsia="ru-RU"/>
    </w:rPr>
  </w:style>
  <w:style w:type="paragraph" w:customStyle="1" w:styleId="rvps2">
    <w:name w:val="rvps2"/>
    <w:basedOn w:val="a"/>
    <w:rsid w:val="004C7D83"/>
    <w:pPr>
      <w:spacing w:after="150"/>
      <w:ind w:firstLine="450"/>
      <w:jc w:val="both"/>
    </w:pPr>
    <w:rPr>
      <w:lang w:val="uk-UA" w:eastAsia="uk-UA"/>
    </w:rPr>
  </w:style>
  <w:style w:type="character" w:customStyle="1" w:styleId="af3">
    <w:name w:val="Текст Знак"/>
    <w:link w:val="af2"/>
    <w:rsid w:val="004C7D83"/>
    <w:rPr>
      <w:rFonts w:ascii="Courier New" w:hAnsi="Courier New" w:cs="Courier New"/>
    </w:rPr>
  </w:style>
  <w:style w:type="numbering" w:customStyle="1" w:styleId="10">
    <w:name w:val="Нет списка1"/>
    <w:next w:val="a2"/>
    <w:uiPriority w:val="99"/>
    <w:semiHidden/>
    <w:unhideWhenUsed/>
    <w:rsid w:val="004C7D83"/>
  </w:style>
  <w:style w:type="paragraph" w:customStyle="1" w:styleId="rvps7">
    <w:name w:val="rvps7"/>
    <w:basedOn w:val="a"/>
    <w:rsid w:val="004C7D83"/>
    <w:pPr>
      <w:spacing w:before="100" w:beforeAutospacing="1" w:after="100" w:afterAutospacing="1"/>
    </w:pPr>
    <w:rPr>
      <w:lang w:val="uk-UA" w:eastAsia="uk-UA"/>
    </w:rPr>
  </w:style>
  <w:style w:type="character" w:customStyle="1" w:styleId="rvts15">
    <w:name w:val="rvts15"/>
    <w:rsid w:val="004C7D83"/>
  </w:style>
  <w:style w:type="character" w:customStyle="1" w:styleId="rvts11">
    <w:name w:val="rvts11"/>
    <w:rsid w:val="004C7D83"/>
  </w:style>
  <w:style w:type="character" w:customStyle="1" w:styleId="apple-converted-space">
    <w:name w:val="apple-converted-space"/>
    <w:rsid w:val="004C7D83"/>
  </w:style>
  <w:style w:type="character" w:styleId="af7">
    <w:name w:val="FollowedHyperlink"/>
    <w:uiPriority w:val="99"/>
    <w:unhideWhenUsed/>
    <w:rsid w:val="004C7D83"/>
    <w:rPr>
      <w:color w:val="800080"/>
      <w:u w:val="single"/>
    </w:rPr>
  </w:style>
  <w:style w:type="character" w:customStyle="1" w:styleId="rvts9">
    <w:name w:val="rvts9"/>
    <w:rsid w:val="004C7D83"/>
  </w:style>
  <w:style w:type="character" w:customStyle="1" w:styleId="rvts96">
    <w:name w:val="rvts96"/>
    <w:rsid w:val="004C7D83"/>
  </w:style>
  <w:style w:type="character" w:customStyle="1" w:styleId="rvts46">
    <w:name w:val="rvts46"/>
    <w:rsid w:val="004C7D83"/>
  </w:style>
  <w:style w:type="character" w:customStyle="1" w:styleId="a6">
    <w:name w:val="Нижний колонтитул Знак"/>
    <w:link w:val="a5"/>
    <w:rsid w:val="004C7D83"/>
    <w:rPr>
      <w:sz w:val="24"/>
      <w:szCs w:val="24"/>
      <w:lang w:val="ru-RU" w:eastAsia="ru-RU"/>
    </w:rPr>
  </w:style>
  <w:style w:type="character" w:customStyle="1" w:styleId="af6">
    <w:name w:val="Текст выноски Знак"/>
    <w:link w:val="af5"/>
    <w:semiHidden/>
    <w:rsid w:val="004C7D83"/>
    <w:rPr>
      <w:rFonts w:ascii="Tahoma" w:hAnsi="Tahoma" w:cs="Tahoma"/>
      <w:sz w:val="16"/>
      <w:szCs w:val="16"/>
    </w:rPr>
  </w:style>
  <w:style w:type="numbering" w:styleId="111111">
    <w:name w:val="Outline List 2"/>
    <w:basedOn w:val="a2"/>
    <w:rsid w:val="004C7D83"/>
    <w:pPr>
      <w:numPr>
        <w:numId w:val="18"/>
      </w:numPr>
    </w:pPr>
  </w:style>
  <w:style w:type="paragraph" w:styleId="af8">
    <w:name w:val="List Paragraph"/>
    <w:basedOn w:val="a"/>
    <w:uiPriority w:val="34"/>
    <w:qFormat/>
    <w:rsid w:val="00F131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2032A-A596-48E7-812D-F4383CB3A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1652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Департамент бюджета и финансов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Olkhovskiy</dc:creator>
  <cp:lastModifiedBy>olhovskiy</cp:lastModifiedBy>
  <cp:revision>35</cp:revision>
  <cp:lastPrinted>2017-02-21T08:34:00Z</cp:lastPrinted>
  <dcterms:created xsi:type="dcterms:W3CDTF">2016-09-07T13:38:00Z</dcterms:created>
  <dcterms:modified xsi:type="dcterms:W3CDTF">2017-02-22T12:39:00Z</dcterms:modified>
</cp:coreProperties>
</file>